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748A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bookmarkStart w:id="0" w:name="block-852337"/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940425" cy="8175364"/>
            <wp:effectExtent l="0" t="0" r="0" b="0"/>
            <wp:docPr id="1" name="Рисунок 1" descr="C:\Users\olga\Desktop\Общество 1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lga\Desktop\Общество 1-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748A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8E748A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D267BD" w:rsidRPr="00017DEF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1" w:name="_GoBack"/>
      <w:bookmarkEnd w:id="1"/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МИНИСТЕРСТВО ПРОСВЕЩЕНИЯ РОССИЙСКОЙ ФЕДЕРАЦИИ</w:t>
      </w:r>
    </w:p>
    <w:p w:rsidR="00D267BD" w:rsidRPr="00017DEF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‌</w:t>
      </w:r>
      <w:bookmarkStart w:id="2" w:name="e679e4a4-be96-471b-884d-8e23127f2699"/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Министерство образования и науки Республики Татарстан</w:t>
      </w:r>
      <w:bookmarkEnd w:id="2"/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‌‌ </w:t>
      </w:r>
    </w:p>
    <w:p w:rsidR="00D267BD" w:rsidRPr="00017DEF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‌</w:t>
      </w:r>
      <w:bookmarkStart w:id="3" w:name="69648f77-3555-4485-8da3-a6b286aeb67f"/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Управление образования г. Казани</w:t>
      </w:r>
      <w:bookmarkEnd w:id="3"/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‌</w:t>
      </w:r>
      <w:r w:rsidRPr="00017DEF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D267BD" w:rsidRPr="00017DEF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МАОУ "Гимназия №139 - Центр образования" Приволжского района города Казани</w:t>
      </w:r>
    </w:p>
    <w:p w:rsidR="00D267BD" w:rsidRPr="00017DEF" w:rsidRDefault="00D267B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017DEF" w:rsidTr="000D4161">
        <w:tc>
          <w:tcPr>
            <w:tcW w:w="3114" w:type="dxa"/>
          </w:tcPr>
          <w:p w:rsidR="00C53FFE" w:rsidRPr="00017DEF" w:rsidRDefault="008E748A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РАССМОТРЕНО</w:t>
            </w:r>
          </w:p>
          <w:p w:rsidR="004E6975" w:rsidRPr="00017DEF" w:rsidRDefault="00C60E9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Руководитель ШМО</w:t>
            </w:r>
          </w:p>
          <w:p w:rsidR="004E6975" w:rsidRPr="00017DEF" w:rsidRDefault="008E748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017DEF" w:rsidRDefault="00C60E9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Блохина Л.Н.</w:t>
            </w:r>
          </w:p>
          <w:p w:rsidR="00C60E9D" w:rsidRPr="00017DEF" w:rsidRDefault="00C60E9D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Протокол № 1</w:t>
            </w:r>
          </w:p>
          <w:p w:rsidR="004E6975" w:rsidRPr="00017DEF" w:rsidRDefault="008E748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«</w:t>
            </w:r>
            <w:r w:rsidR="00C60E9D"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C60E9D"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08</w:t>
            </w: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C60E9D"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2023</w:t>
            </w: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017DEF" w:rsidRDefault="008E748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017DEF" w:rsidRDefault="008E748A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СОГЛАСОВАНО</w:t>
            </w:r>
          </w:p>
          <w:p w:rsidR="004E6975" w:rsidRPr="00017DEF" w:rsidRDefault="00C60E9D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УР</w:t>
            </w:r>
          </w:p>
          <w:p w:rsidR="004E6975" w:rsidRPr="00017DEF" w:rsidRDefault="008E748A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017DEF" w:rsidRDefault="00C60E9D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Садреева О.В.</w:t>
            </w:r>
          </w:p>
          <w:p w:rsidR="00C60E9D" w:rsidRPr="00017DEF" w:rsidRDefault="008E748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4E6975" w:rsidRPr="00017DEF" w:rsidRDefault="008E748A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«</w:t>
            </w:r>
            <w:r w:rsidR="00C60E9D"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C60E9D"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08</w:t>
            </w: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C60E9D"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2023</w:t>
            </w: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017DEF" w:rsidRDefault="008E748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Pr="00017DEF" w:rsidRDefault="008E748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УТВЕРЖДЕНО</w:t>
            </w:r>
          </w:p>
          <w:p w:rsidR="000E6D86" w:rsidRPr="00017DEF" w:rsidRDefault="00C60E9D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</w:p>
          <w:p w:rsidR="000E6D86" w:rsidRPr="00017DEF" w:rsidRDefault="008E748A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017DEF" w:rsidRDefault="00C60E9D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Борер Т.С.</w:t>
            </w:r>
          </w:p>
          <w:p w:rsidR="00C60E9D" w:rsidRPr="00017DEF" w:rsidRDefault="00C60E9D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Приказ № 1 </w:t>
            </w:r>
          </w:p>
          <w:p w:rsidR="000E6D86" w:rsidRPr="00017DEF" w:rsidRDefault="008E748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от «</w:t>
            </w:r>
            <w:r w:rsidR="00C60E9D"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C60E9D"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08</w:t>
            </w: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C60E9D"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>2023</w:t>
            </w:r>
            <w:r w:rsidRPr="00017DE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017DEF" w:rsidRDefault="008E748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D267BD" w:rsidRPr="00017DEF" w:rsidRDefault="00D267B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8E748A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 w:rsidRPr="00017DEF">
        <w:rPr>
          <w:rFonts w:ascii="Times New Roman" w:hAnsi="Times New Roman" w:cs="Times New Roman"/>
          <w:color w:val="000000"/>
          <w:sz w:val="24"/>
          <w:szCs w:val="24"/>
          <w:lang w:val="ru-RU"/>
        </w:rPr>
        <w:t>‌</w:t>
      </w:r>
    </w:p>
    <w:p w:rsidR="00D267BD" w:rsidRPr="00017DEF" w:rsidRDefault="00D267B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РАБОЧАЯ ПРОГРАММА</w:t>
      </w:r>
    </w:p>
    <w:p w:rsidR="00D267BD" w:rsidRPr="00017DEF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7DEF">
        <w:rPr>
          <w:rFonts w:ascii="Times New Roman" w:hAnsi="Times New Roman" w:cs="Times New Roman"/>
          <w:color w:val="000000"/>
          <w:sz w:val="24"/>
          <w:szCs w:val="24"/>
          <w:lang w:val="ru-RU"/>
        </w:rPr>
        <w:t>(</w:t>
      </w:r>
      <w:r w:rsidRPr="00017DEF">
        <w:rPr>
          <w:rFonts w:ascii="Times New Roman" w:hAnsi="Times New Roman" w:cs="Times New Roman"/>
          <w:color w:val="000000"/>
          <w:sz w:val="24"/>
          <w:szCs w:val="24"/>
        </w:rPr>
        <w:t>ID</w:t>
      </w:r>
      <w:r w:rsidRPr="00017DE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121967)</w:t>
      </w:r>
    </w:p>
    <w:p w:rsidR="00D267BD" w:rsidRPr="00017DEF" w:rsidRDefault="00D267B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учебного предмета «Обществознание»</w:t>
      </w:r>
    </w:p>
    <w:p w:rsidR="00D267BD" w:rsidRPr="00017DEF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(базовый уровень)</w:t>
      </w:r>
    </w:p>
    <w:p w:rsidR="00D267BD" w:rsidRPr="00017DEF" w:rsidRDefault="008E748A">
      <w:pPr>
        <w:spacing w:after="0" w:line="408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017DEF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для обучающихся 10-11 классов </w:t>
      </w:r>
    </w:p>
    <w:p w:rsidR="00D267BD" w:rsidRPr="00017DEF" w:rsidRDefault="00D267B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 w:rsidP="00017DEF">
      <w:pPr>
        <w:spacing w:after="0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D267BD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D267BD" w:rsidRPr="00017DEF" w:rsidRDefault="008E748A" w:rsidP="00017DEF">
      <w:pPr>
        <w:spacing w:after="0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  <w:sectPr w:rsidR="00D267BD" w:rsidRPr="00017DEF">
          <w:pgSz w:w="11906" w:h="16383"/>
          <w:pgMar w:top="1134" w:right="850" w:bottom="1134" w:left="1701" w:header="720" w:footer="720" w:gutter="0"/>
          <w:cols w:space="720"/>
        </w:sectPr>
      </w:pPr>
      <w:r w:rsidRPr="00017DEF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  <w:bookmarkStart w:id="4" w:name="cf5dfc88-880f-42b6-85c5-c31fa0d7be02"/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Казань</w:t>
      </w:r>
      <w:bookmarkEnd w:id="4"/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‌ </w:t>
      </w:r>
      <w:bookmarkStart w:id="5" w:name="59510cd3-fe9a-4f71-8f4d-e857ed43bbe2"/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2023</w:t>
      </w:r>
      <w:bookmarkEnd w:id="5"/>
      <w:r w:rsidRPr="00017DEF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‌</w:t>
      </w:r>
      <w:r w:rsidRPr="00017DEF">
        <w:rPr>
          <w:rFonts w:ascii="Times New Roman" w:hAnsi="Times New Roman" w:cs="Times New Roman"/>
          <w:color w:val="000000"/>
          <w:sz w:val="24"/>
          <w:szCs w:val="24"/>
          <w:lang w:val="ru-RU"/>
        </w:rPr>
        <w:t>​</w:t>
      </w:r>
    </w:p>
    <w:p w:rsidR="00D267BD" w:rsidRPr="00C60E9D" w:rsidRDefault="008E748A" w:rsidP="00017DEF">
      <w:pPr>
        <w:spacing w:after="0"/>
        <w:rPr>
          <w:rFonts w:ascii="Times New Roman" w:hAnsi="Times New Roman" w:cs="Times New Roman"/>
          <w:lang w:val="ru-RU"/>
        </w:rPr>
      </w:pPr>
      <w:bookmarkStart w:id="6" w:name="block-852339"/>
      <w:bookmarkEnd w:id="0"/>
      <w:r w:rsidRPr="00C60E9D">
        <w:rPr>
          <w:rFonts w:ascii="Times New Roman" w:hAnsi="Times New Roman" w:cs="Times New Roman"/>
          <w:b/>
          <w:color w:val="000000"/>
          <w:lang w:val="ru-RU"/>
        </w:rPr>
        <w:lastRenderedPageBreak/>
        <w:t>ПОЯСНИТЕЛЬНАЯ ЗАПИСКА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Рабочая программа по обществознанию на уровне среднего общего образования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(базовый уровень) составлена на основе положений и требований к результатам освоения основной образовательной программы, представленных в Федеральном государственном образовательном стандарте среднего общего образования, в соответствии с Концепцией препод</w:t>
      </w:r>
      <w:r w:rsidRPr="00C60E9D">
        <w:rPr>
          <w:rFonts w:ascii="Times New Roman" w:hAnsi="Times New Roman" w:cs="Times New Roman"/>
          <w:color w:val="000000"/>
          <w:lang w:val="ru-RU"/>
        </w:rPr>
        <w:t>авания учебного предмета «Обществознание» (2018 г.), а также с учетом ф</w:t>
      </w:r>
      <w:r w:rsidRPr="00C60E9D">
        <w:rPr>
          <w:rFonts w:ascii="Times New Roman" w:hAnsi="Times New Roman" w:cs="Times New Roman"/>
          <w:color w:val="333333"/>
          <w:lang w:val="ru-RU"/>
        </w:rPr>
        <w:t xml:space="preserve">едеральной рабочей </w:t>
      </w:r>
      <w:r w:rsidRPr="00C60E9D">
        <w:rPr>
          <w:rFonts w:ascii="Times New Roman" w:hAnsi="Times New Roman" w:cs="Times New Roman"/>
          <w:color w:val="000000"/>
          <w:lang w:val="ru-RU"/>
        </w:rPr>
        <w:t>программы воспитания. Рабочая программа по обществознанию на уровне среднего общего образования реализует принцип преемственности примерных рабочих образовательных пр</w:t>
      </w:r>
      <w:r w:rsidRPr="00C60E9D">
        <w:rPr>
          <w:rFonts w:ascii="Times New Roman" w:hAnsi="Times New Roman" w:cs="Times New Roman"/>
          <w:color w:val="000000"/>
          <w:lang w:val="ru-RU"/>
        </w:rPr>
        <w:t>ограмм основного общего и среднего общего образования.</w:t>
      </w:r>
    </w:p>
    <w:p w:rsidR="00C60E9D" w:rsidRDefault="00C60E9D">
      <w:pPr>
        <w:spacing w:after="0"/>
        <w:ind w:left="120"/>
        <w:rPr>
          <w:rFonts w:ascii="Times New Roman" w:hAnsi="Times New Roman" w:cs="Times New Roman"/>
          <w:b/>
          <w:color w:val="000000"/>
          <w:lang w:val="ru-RU"/>
        </w:rPr>
      </w:pPr>
    </w:p>
    <w:p w:rsidR="00D267BD" w:rsidRP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ОБЩАЯ ХАРАКТЕРИСТИКА УЧЕБНОГО ПРЕДМЕТА «ОБЩЕСТВОЗНАНИЕ» (БАЗОВЫЙ УРОВЕНЬ)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Учебный предмет «Обществознание» играет ведущую роль в выполнении системой образования функции интеграции молодежи в </w:t>
      </w:r>
      <w:r w:rsidRPr="00C60E9D">
        <w:rPr>
          <w:rFonts w:ascii="Times New Roman" w:hAnsi="Times New Roman" w:cs="Times New Roman"/>
          <w:color w:val="000000"/>
          <w:lang w:val="ru-RU"/>
        </w:rPr>
        <w:t>современное общество и обеспечивает условия для формирования российской гражданской идентичности, традиционных ценностей многонационального российского народа, готовности обучающихся к саморазвитию и непрерывному образованию, труду и творческому самовыраже</w:t>
      </w:r>
      <w:r w:rsidRPr="00C60E9D">
        <w:rPr>
          <w:rFonts w:ascii="Times New Roman" w:hAnsi="Times New Roman" w:cs="Times New Roman"/>
          <w:color w:val="000000"/>
          <w:lang w:val="ru-RU"/>
        </w:rPr>
        <w:t>нию, взаимодействию с другими людьми на благо человека и общества.</w:t>
      </w:r>
    </w:p>
    <w:p w:rsidR="00C60E9D" w:rsidRDefault="00C60E9D">
      <w:pPr>
        <w:spacing w:after="0"/>
        <w:ind w:left="120"/>
        <w:rPr>
          <w:rFonts w:ascii="Times New Roman" w:hAnsi="Times New Roman" w:cs="Times New Roman"/>
          <w:b/>
          <w:color w:val="000000"/>
          <w:lang w:val="ru-RU"/>
        </w:rPr>
      </w:pPr>
    </w:p>
    <w:p w:rsidR="00D267BD" w:rsidRP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ЦЕЛИ ИЗУЧЕНИЯ УЧЕБНОГО ПРЕДМЕТА «ОБЩЕСТВОЗНАНИЕ» (БАЗОВЫЙ УРОВЕНЬ)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Целями обществоведческого образования в средней школе являются:</w:t>
      </w:r>
    </w:p>
    <w:p w:rsidR="00D267BD" w:rsidRPr="00C60E9D" w:rsidRDefault="008E748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воспитание общероссийской идентичности, гражданской ответ</w:t>
      </w:r>
      <w:r w:rsidRPr="00C60E9D">
        <w:rPr>
          <w:rFonts w:ascii="Times New Roman" w:hAnsi="Times New Roman" w:cs="Times New Roman"/>
          <w:color w:val="000000"/>
          <w:lang w:val="ru-RU"/>
        </w:rPr>
        <w:t>ственности, основанной на идеях патриотизма, гордости за достижения страны в различных областях жизни, уважения к традиционным ценностям и культуре России, правам и свободам человека и гражданина, закрепленным в Конституции Российской Федерации;</w:t>
      </w:r>
    </w:p>
    <w:p w:rsidR="00D267BD" w:rsidRPr="00C60E9D" w:rsidRDefault="008E748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развитие л</w:t>
      </w:r>
      <w:r w:rsidRPr="00C60E9D">
        <w:rPr>
          <w:rFonts w:ascii="Times New Roman" w:hAnsi="Times New Roman" w:cs="Times New Roman"/>
          <w:color w:val="000000"/>
          <w:lang w:val="ru-RU"/>
        </w:rPr>
        <w:t>ичности в период ранней юности, становление ее духовно-нравственных позиций и приоритетов, выработка правового сознания, политической культуры, мотивации к предстоящему самоопределению в различных областях жизни: семейной, трудовой, профессиональной;</w:t>
      </w:r>
    </w:p>
    <w:p w:rsidR="00D267BD" w:rsidRPr="00C60E9D" w:rsidRDefault="008E748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развитие способности обучающихся к личному самоопределению, самореализации, самоконтролю;</w:t>
      </w:r>
    </w:p>
    <w:p w:rsidR="00D267BD" w:rsidRPr="00C60E9D" w:rsidRDefault="008E748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развитие интереса обучающихся к освоению социальных и гуманитарных дисциплин;</w:t>
      </w:r>
    </w:p>
    <w:p w:rsidR="00D267BD" w:rsidRPr="00C60E9D" w:rsidRDefault="008E748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освоение системы знаний об обществе и человеке, формирование целостной картины общества,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адекватной современному уровню научных знаний и позволяющей реализовать требования к личностным, метапредметным и предметным результатам освоения образовательной программы, представленным в Федеральном государственном образовательном стандарте среднего об</w:t>
      </w:r>
      <w:r w:rsidRPr="00C60E9D">
        <w:rPr>
          <w:rFonts w:ascii="Times New Roman" w:hAnsi="Times New Roman" w:cs="Times New Roman"/>
          <w:color w:val="000000"/>
          <w:lang w:val="ru-RU"/>
        </w:rPr>
        <w:t>щего образования;</w:t>
      </w:r>
    </w:p>
    <w:p w:rsidR="00D267BD" w:rsidRPr="00C60E9D" w:rsidRDefault="008E748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овладение умениями получать, анализировать, интерпретировать и систематизировать социальную информацию из различных источников, преобразовывать ее и использовать для самостоятельного решения учебно-познавательных, исследовательских задач,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а также в проектной деятельности;</w:t>
      </w:r>
    </w:p>
    <w:p w:rsidR="00D267BD" w:rsidRPr="00C60E9D" w:rsidRDefault="008E748A">
      <w:pPr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совершенствование опыта обучающихся в применении полученных знаний (включая знание социальных норм) и умений в различных областях общественной жизни: в гражданской и общественной деятельности, включая волонтерскую, в сфер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ах межличностных отношений, отношений между людьми различных национальностей и вероисповеданий, в противодействии коррупции, в семейно-бытовой сфере, а также для </w:t>
      </w: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анализа и оценки жизненных ситуаций, социальных фактов, поведения людей и собственных поступко</w:t>
      </w:r>
      <w:r w:rsidRPr="00C60E9D">
        <w:rPr>
          <w:rFonts w:ascii="Times New Roman" w:hAnsi="Times New Roman" w:cs="Times New Roman"/>
          <w:color w:val="000000"/>
          <w:lang w:val="ru-RU"/>
        </w:rPr>
        <w:t>в.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 учетом преемственности с уровнем основного общего образования учебный предмет «Обществознание» раскрывает теоретические знания, факты социальной жизни; ценности и нормы, регулирующие общественные отношения; социальные роли человека, его права, свободы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и обязанности как члена общества и гражданина Российской Федерации; особенности современного российского общества в единстве социальных сфер и институтов и роли России в динамично изменяющемся мире; различные аспекты межличностного и других видов социальн</w:t>
      </w:r>
      <w:r w:rsidRPr="00C60E9D">
        <w:rPr>
          <w:rFonts w:ascii="Times New Roman" w:hAnsi="Times New Roman" w:cs="Times New Roman"/>
          <w:color w:val="000000"/>
          <w:lang w:val="ru-RU"/>
        </w:rPr>
        <w:t>ого взаимодействия, а также взаимодействия людей и социальных групп с основными институтами государства и гражданского общества и регулирующие эти взаимодействия социальные нормы.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Освоение содержания обществоведческого образования осуществляется в соответс</w:t>
      </w:r>
      <w:r w:rsidRPr="00C60E9D">
        <w:rPr>
          <w:rFonts w:ascii="Times New Roman" w:hAnsi="Times New Roman" w:cs="Times New Roman"/>
          <w:color w:val="000000"/>
          <w:lang w:val="ru-RU"/>
        </w:rPr>
        <w:t>твии со следующими ориентирами, отражающими специфику учебного предмета на уровне среднего общего образования:</w:t>
      </w:r>
    </w:p>
    <w:p w:rsidR="00D267BD" w:rsidRPr="00C60E9D" w:rsidRDefault="008E748A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определение учебного содержания научной и практической значимостью включаемых в него положений и педагогическими целями учебного предмета с учето</w:t>
      </w:r>
      <w:r w:rsidRPr="00C60E9D">
        <w:rPr>
          <w:rFonts w:ascii="Times New Roman" w:hAnsi="Times New Roman" w:cs="Times New Roman"/>
          <w:color w:val="000000"/>
          <w:lang w:val="ru-RU"/>
        </w:rPr>
        <w:t>м познавательных возможностей учащихся старшего подросткового возраста;</w:t>
      </w:r>
    </w:p>
    <w:p w:rsidR="00D267BD" w:rsidRPr="00C60E9D" w:rsidRDefault="008E748A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представление в содержании учебного предмета основных сфер жизни общества, типичных видов человеческой деятельности в информационном обществе, условий экономического развития на соврем</w:t>
      </w:r>
      <w:r w:rsidRPr="00C60E9D">
        <w:rPr>
          <w:rFonts w:ascii="Times New Roman" w:hAnsi="Times New Roman" w:cs="Times New Roman"/>
          <w:color w:val="000000"/>
          <w:lang w:val="ru-RU"/>
        </w:rPr>
        <w:t>енном этапе, особенностей финансового поведения, перспектив и прогнозов общественного развития, путей решения актуальных социальных проблем;</w:t>
      </w:r>
    </w:p>
    <w:p w:rsidR="00D267BD" w:rsidRPr="00C60E9D" w:rsidRDefault="008E748A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обеспечение развития ключевых навыков, формируемых деятельностным компонентом социально-гуманитарного образования (</w:t>
      </w:r>
      <w:r w:rsidRPr="00C60E9D">
        <w:rPr>
          <w:rFonts w:ascii="Times New Roman" w:hAnsi="Times New Roman" w:cs="Times New Roman"/>
          <w:color w:val="000000"/>
          <w:lang w:val="ru-RU"/>
        </w:rPr>
        <w:t>выявление проблем, принятие решений, работа с информацией), и компетентностей, имеющих универсальное значение для различных видов деятельности и при выборе профессии;</w:t>
      </w:r>
    </w:p>
    <w:p w:rsidR="00D267BD" w:rsidRPr="00C60E9D" w:rsidRDefault="008E748A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включение в содержание предмета полноценного материала о современном российском обществе,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об основах конституционного строя Российской Федерации, закрепленных в Конституции Российской Федерации, о правах и свободах человека и гражданина, тенденциях развития России, ее роли в мире и противодействии вызовам глобализации;</w:t>
      </w:r>
    </w:p>
    <w:p w:rsidR="00D267BD" w:rsidRPr="00C60E9D" w:rsidRDefault="008E748A">
      <w:pPr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расширение возможностей </w:t>
      </w:r>
      <w:r w:rsidRPr="00C60E9D">
        <w:rPr>
          <w:rFonts w:ascii="Times New Roman" w:hAnsi="Times New Roman" w:cs="Times New Roman"/>
          <w:color w:val="000000"/>
          <w:lang w:val="ru-RU"/>
        </w:rPr>
        <w:t>самопрезентации старшеклассников, мотивирующей креативное мышление и участие в социальных практиках.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Отличие содержания учебного предмета «Обществознание» на базовом уровне среднего общего образования от содержания предшествующего уровня заключается в:</w:t>
      </w:r>
    </w:p>
    <w:p w:rsidR="00D267BD" w:rsidRPr="00C60E9D" w:rsidRDefault="008E748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color w:val="000000"/>
        </w:rPr>
        <w:t>изу</w:t>
      </w:r>
      <w:r w:rsidRPr="00C60E9D">
        <w:rPr>
          <w:rFonts w:ascii="Times New Roman" w:hAnsi="Times New Roman" w:cs="Times New Roman"/>
          <w:color w:val="000000"/>
        </w:rPr>
        <w:t>чении нового теоретического содержания;</w:t>
      </w:r>
    </w:p>
    <w:p w:rsidR="00D267BD" w:rsidRPr="00C60E9D" w:rsidRDefault="008E748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рассмотрении ряда ранее изученных социальных явлений и процессов в более сложных и разнообразных связях и отношениях;</w:t>
      </w:r>
    </w:p>
    <w:p w:rsidR="00D267BD" w:rsidRPr="00C60E9D" w:rsidRDefault="008E748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освоении обучающимися базовых методов социального познания;</w:t>
      </w:r>
    </w:p>
    <w:p w:rsidR="00D267BD" w:rsidRPr="00C60E9D" w:rsidRDefault="008E748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большей опоре на самостоятельную </w:t>
      </w:r>
      <w:r w:rsidRPr="00C60E9D">
        <w:rPr>
          <w:rFonts w:ascii="Times New Roman" w:hAnsi="Times New Roman" w:cs="Times New Roman"/>
          <w:color w:val="000000"/>
          <w:lang w:val="ru-RU"/>
        </w:rPr>
        <w:t>деятельность и индивидуальные познавательные интересы обучающихся, в том числе связанные с выбором профессии;</w:t>
      </w:r>
    </w:p>
    <w:p w:rsidR="00D267BD" w:rsidRPr="00C60E9D" w:rsidRDefault="008E748A">
      <w:pPr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расширении и совершенствовании познавательных, исследовательских, проектных умений, которые осваивают обучающиеся, и возможностей их применения пр</w:t>
      </w:r>
      <w:r w:rsidRPr="00C60E9D">
        <w:rPr>
          <w:rFonts w:ascii="Times New Roman" w:hAnsi="Times New Roman" w:cs="Times New Roman"/>
          <w:color w:val="000000"/>
          <w:lang w:val="ru-RU"/>
        </w:rPr>
        <w:t>и выполнении социальных ролей, типичных для старшего подросткового возраста.</w:t>
      </w:r>
    </w:p>
    <w:p w:rsidR="00C60E9D" w:rsidRDefault="00C60E9D">
      <w:pPr>
        <w:spacing w:after="0"/>
        <w:ind w:left="120"/>
        <w:rPr>
          <w:rFonts w:ascii="Times New Roman" w:hAnsi="Times New Roman" w:cs="Times New Roman"/>
          <w:b/>
          <w:color w:val="000000"/>
          <w:lang w:val="ru-RU"/>
        </w:rPr>
      </w:pPr>
    </w:p>
    <w:p w:rsid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МЕСТО УЧЕБНОГО ПРЕДМЕТА «ОБЩЕСТВОЗНАНИЕ» (БАЗОВЫЙ УРОВЕНЬ) В УЧЕБНОМ ПЛАНЕ</w:t>
      </w:r>
    </w:p>
    <w:p w:rsidR="00D267BD" w:rsidRP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 соответствии с учебным планом предмет «Обществознание» на базовом уровне изучается в 10 и 11 классах.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Общее количество учебного времени на два года обучения составляет 136 часов (68 часов в год). Общая недельная нагрузка в каждом году обучения составляет 2 часа.</w:t>
      </w:r>
    </w:p>
    <w:p w:rsidR="00D267BD" w:rsidRPr="00C60E9D" w:rsidRDefault="00D267BD">
      <w:pPr>
        <w:rPr>
          <w:rFonts w:ascii="Times New Roman" w:hAnsi="Times New Roman" w:cs="Times New Roman"/>
          <w:lang w:val="ru-RU"/>
        </w:rPr>
        <w:sectPr w:rsidR="00D267BD" w:rsidRPr="00C60E9D">
          <w:pgSz w:w="11906" w:h="16383"/>
          <w:pgMar w:top="1134" w:right="850" w:bottom="1134" w:left="1701" w:header="720" w:footer="720" w:gutter="0"/>
          <w:cols w:space="720"/>
        </w:sectPr>
      </w:pP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  <w:lang w:val="ru-RU"/>
        </w:rPr>
      </w:pPr>
      <w:bookmarkStart w:id="7" w:name="block-852340"/>
      <w:bookmarkEnd w:id="6"/>
      <w:r w:rsidRPr="00C60E9D">
        <w:rPr>
          <w:rFonts w:ascii="Times New Roman" w:hAnsi="Times New Roman" w:cs="Times New Roman"/>
          <w:b/>
          <w:color w:val="000000"/>
          <w:lang w:val="ru-RU"/>
        </w:rPr>
        <w:lastRenderedPageBreak/>
        <w:t>ПЛАНИРУЕМЫЕ РЕЗУЛЬТАТЫ ОСВОЕНИЯ УЧЕБНОГО ПРЕДМЕТА «ОБЩЕСТВОЗНАНИЕ» (БАЗОВЫЙ УРОВЕНЬ)</w:t>
      </w:r>
    </w:p>
    <w:p w:rsidR="00D267BD" w:rsidRPr="00C60E9D" w:rsidRDefault="00D267BD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D267BD" w:rsidRP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ЛИ</w:t>
      </w:r>
      <w:r w:rsidRPr="00C60E9D">
        <w:rPr>
          <w:rFonts w:ascii="Times New Roman" w:hAnsi="Times New Roman" w:cs="Times New Roman"/>
          <w:b/>
          <w:color w:val="000000"/>
          <w:lang w:val="ru-RU"/>
        </w:rPr>
        <w:t>ЧНОСТНЫЕ РЕЗУЛЬТАТЫ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Личностные результаты освоения обучающимися программы среднего общего образования по предмету «Обществознание» (базовый уровень) должны отражать готовность и способность обучающихся руководствоваться сформированной внутренней позицией л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ичности, системой ценностных ориентаций, позитивных внутренних убеждений, соответствующих традиционным ценностям российского общества, расширение жизненного опыта и опыта деятельности в процессе реализации основных направлений воспитательной деятельности, </w:t>
      </w:r>
      <w:r w:rsidRPr="00C60E9D">
        <w:rPr>
          <w:rFonts w:ascii="Times New Roman" w:hAnsi="Times New Roman" w:cs="Times New Roman"/>
          <w:color w:val="000000"/>
          <w:lang w:val="ru-RU"/>
        </w:rPr>
        <w:t>в том числе в части: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i/>
          <w:color w:val="000000"/>
        </w:rPr>
        <w:t>Гражданского воспитания:</w:t>
      </w:r>
    </w:p>
    <w:p w:rsidR="00D267BD" w:rsidRPr="00C60E9D" w:rsidRDefault="008E748A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сформированность гражданской позиции обучающегося как активного и ответственного члена российского общества;</w:t>
      </w:r>
    </w:p>
    <w:p w:rsidR="00D267BD" w:rsidRPr="00C60E9D" w:rsidRDefault="008E748A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осознание своих конституционных прав и обязанностей, уважение закона и правопорядка;</w:t>
      </w:r>
    </w:p>
    <w:p w:rsidR="00D267BD" w:rsidRPr="00C60E9D" w:rsidRDefault="008E748A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принятие </w:t>
      </w:r>
      <w:r w:rsidRPr="00C60E9D">
        <w:rPr>
          <w:rFonts w:ascii="Times New Roman" w:hAnsi="Times New Roman" w:cs="Times New Roman"/>
          <w:color w:val="000000"/>
          <w:lang w:val="ru-RU"/>
        </w:rPr>
        <w:t>традиционных национальных, общечеловеческих гуманистических и демократических ценностей; уважение ценностей иных культур, конфессий;</w:t>
      </w:r>
    </w:p>
    <w:p w:rsidR="00D267BD" w:rsidRPr="00C60E9D" w:rsidRDefault="008E748A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готовность противостоять идеологии экстремизма, национализма, ксенофобии, дискриминации по социальным, религиозным, расовым</w:t>
      </w:r>
      <w:r w:rsidRPr="00C60E9D">
        <w:rPr>
          <w:rFonts w:ascii="Times New Roman" w:hAnsi="Times New Roman" w:cs="Times New Roman"/>
          <w:color w:val="000000"/>
          <w:lang w:val="ru-RU"/>
        </w:rPr>
        <w:t>, национальным признакам;</w:t>
      </w:r>
    </w:p>
    <w:p w:rsidR="00D267BD" w:rsidRPr="00C60E9D" w:rsidRDefault="008E748A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готовность вести совместную деятельность в интересах гражданского общества, участвовать в самоуправлении школы и детско-юношеских организаций;</w:t>
      </w:r>
    </w:p>
    <w:p w:rsidR="00D267BD" w:rsidRPr="00C60E9D" w:rsidRDefault="008E748A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умение взаимодействовать с социальными институтами в соответствии с их функциями и назн</w:t>
      </w:r>
      <w:r w:rsidRPr="00C60E9D">
        <w:rPr>
          <w:rFonts w:ascii="Times New Roman" w:hAnsi="Times New Roman" w:cs="Times New Roman"/>
          <w:color w:val="000000"/>
          <w:lang w:val="ru-RU"/>
        </w:rPr>
        <w:t>ачением;</w:t>
      </w:r>
    </w:p>
    <w:p w:rsidR="00D267BD" w:rsidRPr="00C60E9D" w:rsidRDefault="008E748A">
      <w:pPr>
        <w:numPr>
          <w:ilvl w:val="0"/>
          <w:numId w:val="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готовность к гуманитарной и волонтерской деятельности.</w:t>
      </w:r>
    </w:p>
    <w:p w:rsidR="00D267BD" w:rsidRPr="00C60E9D" w:rsidRDefault="00D267BD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i/>
          <w:color w:val="000000"/>
        </w:rPr>
        <w:t>Патриотического воспитания:</w:t>
      </w:r>
    </w:p>
    <w:p w:rsidR="00D267BD" w:rsidRPr="00C60E9D" w:rsidRDefault="008E748A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сформированность российской гражданской идентичности, патриотизма, уважения к своему народу, чувства ответственности перед Родиной, гордости за свой край, свою Род</w:t>
      </w:r>
      <w:r w:rsidRPr="00C60E9D">
        <w:rPr>
          <w:rFonts w:ascii="Times New Roman" w:hAnsi="Times New Roman" w:cs="Times New Roman"/>
          <w:color w:val="000000"/>
          <w:lang w:val="ru-RU"/>
        </w:rPr>
        <w:t>ину, свой язык и культуру, прошлое и настоящее многонационального народа России;</w:t>
      </w:r>
    </w:p>
    <w:p w:rsidR="00D267BD" w:rsidRPr="00C60E9D" w:rsidRDefault="008E748A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ценностное отношение к государственным символам, историческому и природному наследию, памятникам, традициям народов России; достижениям России в науке, искусстве, спорте, </w:t>
      </w:r>
      <w:r w:rsidRPr="00C60E9D">
        <w:rPr>
          <w:rFonts w:ascii="Times New Roman" w:hAnsi="Times New Roman" w:cs="Times New Roman"/>
          <w:color w:val="000000"/>
          <w:lang w:val="ru-RU"/>
        </w:rPr>
        <w:t>технологиях, труде;</w:t>
      </w:r>
    </w:p>
    <w:p w:rsidR="00D267BD" w:rsidRPr="00C60E9D" w:rsidRDefault="008E748A">
      <w:pPr>
        <w:numPr>
          <w:ilvl w:val="0"/>
          <w:numId w:val="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идейная убежденность, готовность к служению Отечеству и его защите, ответственность за его судьбу.</w:t>
      </w:r>
    </w:p>
    <w:p w:rsidR="00D267BD" w:rsidRPr="00C60E9D" w:rsidRDefault="00D267BD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i/>
          <w:color w:val="000000"/>
        </w:rPr>
        <w:t>Духовно-нравственного воспитания:</w:t>
      </w:r>
    </w:p>
    <w:p w:rsidR="00D267BD" w:rsidRPr="00C60E9D" w:rsidRDefault="008E748A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осознание духовных ценностей российского народа;</w:t>
      </w:r>
    </w:p>
    <w:p w:rsidR="00D267BD" w:rsidRPr="00C60E9D" w:rsidRDefault="008E748A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сформированность нравственного сознания, этического п</w:t>
      </w:r>
      <w:r w:rsidRPr="00C60E9D">
        <w:rPr>
          <w:rFonts w:ascii="Times New Roman" w:hAnsi="Times New Roman" w:cs="Times New Roman"/>
          <w:color w:val="000000"/>
          <w:lang w:val="ru-RU"/>
        </w:rPr>
        <w:t>оведения;</w:t>
      </w:r>
    </w:p>
    <w:p w:rsidR="00D267BD" w:rsidRPr="00C60E9D" w:rsidRDefault="008E748A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способность оценивать ситуацию и принимать осознанные решения, ориентируясь на морально-нравственные нормы и ценности;</w:t>
      </w:r>
    </w:p>
    <w:p w:rsidR="00D267BD" w:rsidRPr="00C60E9D" w:rsidRDefault="008E748A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осознание личного вклада в построение устойчивого будущего;</w:t>
      </w:r>
    </w:p>
    <w:p w:rsidR="00D267BD" w:rsidRPr="00C60E9D" w:rsidRDefault="008E748A">
      <w:pPr>
        <w:numPr>
          <w:ilvl w:val="0"/>
          <w:numId w:val="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ответственное отношение к своим родителям, созданию семьи на основе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осознанного принятия ценностей семейной жизни в соответствии с традициями народов России.</w:t>
      </w:r>
    </w:p>
    <w:p w:rsidR="00D267BD" w:rsidRPr="00C60E9D" w:rsidRDefault="00D267BD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i/>
          <w:color w:val="000000"/>
        </w:rPr>
        <w:t>Эстетического воспитания:</w:t>
      </w:r>
    </w:p>
    <w:p w:rsidR="00D267BD" w:rsidRPr="00C60E9D" w:rsidRDefault="008E748A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эстетическое отношение к миру, включая эстетику быта, научного и технического творчества, спорта, труда, общественных отношений;</w:t>
      </w:r>
    </w:p>
    <w:p w:rsidR="00D267BD" w:rsidRPr="00C60E9D" w:rsidRDefault="008E748A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способнос</w:t>
      </w:r>
      <w:r w:rsidRPr="00C60E9D">
        <w:rPr>
          <w:rFonts w:ascii="Times New Roman" w:hAnsi="Times New Roman" w:cs="Times New Roman"/>
          <w:color w:val="000000"/>
          <w:lang w:val="ru-RU"/>
        </w:rPr>
        <w:t>ть воспринимать различные виды искусства, традиции и творчество своего и других народов, ощущать эмоциональное воздействие искусства;</w:t>
      </w:r>
    </w:p>
    <w:p w:rsidR="00D267BD" w:rsidRPr="00C60E9D" w:rsidRDefault="008E748A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убежденность в значимости для личности и общества отечественного и мирового искусства, этнических культурных традиций и на</w:t>
      </w:r>
      <w:r w:rsidRPr="00C60E9D">
        <w:rPr>
          <w:rFonts w:ascii="Times New Roman" w:hAnsi="Times New Roman" w:cs="Times New Roman"/>
          <w:color w:val="000000"/>
          <w:lang w:val="ru-RU"/>
        </w:rPr>
        <w:t>родного творчества;</w:t>
      </w:r>
    </w:p>
    <w:p w:rsidR="00D267BD" w:rsidRPr="00C60E9D" w:rsidRDefault="008E748A">
      <w:pPr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стремление проявлять качества творческой личности.</w:t>
      </w:r>
    </w:p>
    <w:p w:rsidR="00D267BD" w:rsidRPr="00C60E9D" w:rsidRDefault="00D267BD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i/>
          <w:color w:val="000000"/>
        </w:rPr>
        <w:t>Физического воспитания:</w:t>
      </w:r>
    </w:p>
    <w:p w:rsidR="00D267BD" w:rsidRPr="00C60E9D" w:rsidRDefault="008E748A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сформированность здорового и безопасного образа жизни, ответственного отношения к своему здоровью, потребность в физическом совершенствовании;</w:t>
      </w:r>
    </w:p>
    <w:p w:rsidR="00D267BD" w:rsidRPr="00C60E9D" w:rsidRDefault="008E748A">
      <w:pPr>
        <w:numPr>
          <w:ilvl w:val="0"/>
          <w:numId w:val="8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активное неприяти</w:t>
      </w:r>
      <w:r w:rsidRPr="00C60E9D">
        <w:rPr>
          <w:rFonts w:ascii="Times New Roman" w:hAnsi="Times New Roman" w:cs="Times New Roman"/>
          <w:color w:val="000000"/>
          <w:lang w:val="ru-RU"/>
        </w:rPr>
        <w:t>е вредных привычек и иных форм причинения вреда физическому и психическому здоровью.</w:t>
      </w:r>
    </w:p>
    <w:p w:rsidR="00D267BD" w:rsidRPr="00C60E9D" w:rsidRDefault="00D267BD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i/>
          <w:color w:val="000000"/>
        </w:rPr>
        <w:t>Трудового воспитания:</w:t>
      </w:r>
    </w:p>
    <w:p w:rsidR="00D267BD" w:rsidRPr="00C60E9D" w:rsidRDefault="008E748A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готовность к труду, осознание ценности мастерства, трудолюбие;</w:t>
      </w:r>
    </w:p>
    <w:p w:rsidR="00D267BD" w:rsidRPr="00C60E9D" w:rsidRDefault="008E748A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готовность к активной социально направленной деятельности, способность инициировать, </w:t>
      </w:r>
      <w:r w:rsidRPr="00C60E9D">
        <w:rPr>
          <w:rFonts w:ascii="Times New Roman" w:hAnsi="Times New Roman" w:cs="Times New Roman"/>
          <w:color w:val="000000"/>
          <w:lang w:val="ru-RU"/>
        </w:rPr>
        <w:t>планировать и самостоятельно выполнять такую деятельность;</w:t>
      </w:r>
    </w:p>
    <w:p w:rsidR="00D267BD" w:rsidRPr="00C60E9D" w:rsidRDefault="008E748A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интерес к различным сферам профессиональной деятельности, умение совершать осознанный выбор будущей профессии и реализовывать собственные жизненные планы; мотивация к эффективному труду и постоянно</w:t>
      </w:r>
      <w:r w:rsidRPr="00C60E9D">
        <w:rPr>
          <w:rFonts w:ascii="Times New Roman" w:hAnsi="Times New Roman" w:cs="Times New Roman"/>
          <w:color w:val="000000"/>
          <w:lang w:val="ru-RU"/>
        </w:rPr>
        <w:t>му профессиональному росту, к учету общественных потребностей при предстоящем выборе сферы деятельности;</w:t>
      </w:r>
    </w:p>
    <w:p w:rsidR="00D267BD" w:rsidRPr="00C60E9D" w:rsidRDefault="008E748A">
      <w:pPr>
        <w:numPr>
          <w:ilvl w:val="0"/>
          <w:numId w:val="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готовность и способность к образованию и самообразованию на протяжении жизни.</w:t>
      </w:r>
    </w:p>
    <w:p w:rsidR="00D267BD" w:rsidRPr="00C60E9D" w:rsidRDefault="00D267BD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i/>
          <w:color w:val="000000"/>
        </w:rPr>
        <w:t>Экологического воспитания:</w:t>
      </w:r>
    </w:p>
    <w:p w:rsidR="00D267BD" w:rsidRPr="00C60E9D" w:rsidRDefault="008E748A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сформированность экологической культуры, пони</w:t>
      </w:r>
      <w:r w:rsidRPr="00C60E9D">
        <w:rPr>
          <w:rFonts w:ascii="Times New Roman" w:hAnsi="Times New Roman" w:cs="Times New Roman"/>
          <w:color w:val="000000"/>
          <w:lang w:val="ru-RU"/>
        </w:rPr>
        <w:t>мание влияния социально-экономических процессов на состояние природной и социальной среды, осознание глобального характера экологических проблем;</w:t>
      </w:r>
    </w:p>
    <w:p w:rsidR="00D267BD" w:rsidRPr="00C60E9D" w:rsidRDefault="008E748A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планирование и осуществление действий в окружающей среде на основе знания целей устойчивого развития человечес</w:t>
      </w:r>
      <w:r w:rsidRPr="00C60E9D">
        <w:rPr>
          <w:rFonts w:ascii="Times New Roman" w:hAnsi="Times New Roman" w:cs="Times New Roman"/>
          <w:color w:val="000000"/>
          <w:lang w:val="ru-RU"/>
        </w:rPr>
        <w:t>тва;</w:t>
      </w:r>
    </w:p>
    <w:p w:rsidR="00D267BD" w:rsidRPr="00C60E9D" w:rsidRDefault="008E748A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активное неприятие действий, приносящих вред окружающей среде;</w:t>
      </w:r>
    </w:p>
    <w:p w:rsidR="00D267BD" w:rsidRPr="00C60E9D" w:rsidRDefault="008E748A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умение прогнозировать неблагоприятные экологические последствия предпринимаемых действий, предотвращать их;</w:t>
      </w:r>
    </w:p>
    <w:p w:rsidR="00D267BD" w:rsidRPr="00C60E9D" w:rsidRDefault="008E748A">
      <w:pPr>
        <w:numPr>
          <w:ilvl w:val="0"/>
          <w:numId w:val="10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расширение опыта деятельности экологической направленности.</w:t>
      </w:r>
    </w:p>
    <w:p w:rsidR="00D267BD" w:rsidRPr="00C60E9D" w:rsidRDefault="00D267BD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i/>
          <w:color w:val="000000"/>
        </w:rPr>
        <w:t xml:space="preserve">Ценности научного </w:t>
      </w:r>
      <w:r w:rsidRPr="00C60E9D">
        <w:rPr>
          <w:rFonts w:ascii="Times New Roman" w:hAnsi="Times New Roman" w:cs="Times New Roman"/>
          <w:b/>
          <w:i/>
          <w:color w:val="000000"/>
        </w:rPr>
        <w:t>познания:</w:t>
      </w:r>
    </w:p>
    <w:p w:rsidR="00D267BD" w:rsidRPr="00C60E9D" w:rsidRDefault="008E748A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сформированность мировоззрения, соответствующего современному уровню развития науки, включая социальные науки, и общественной практики, основанного на диалоге культур, способствующего осознанию своего места в поликультурном мире;</w:t>
      </w:r>
    </w:p>
    <w:p w:rsidR="00D267BD" w:rsidRPr="00C60E9D" w:rsidRDefault="008E748A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совершенствовани</w:t>
      </w:r>
      <w:r w:rsidRPr="00C60E9D">
        <w:rPr>
          <w:rFonts w:ascii="Times New Roman" w:hAnsi="Times New Roman" w:cs="Times New Roman"/>
          <w:color w:val="000000"/>
          <w:lang w:val="ru-RU"/>
        </w:rPr>
        <w:t>е языковой и читательской культуры как средства взаимодействия между людьми и познания мира; языковое и речевое развитие человека, включая понимание языка социально-экономической и политической коммуникации;</w:t>
      </w:r>
    </w:p>
    <w:p w:rsidR="00D267BD" w:rsidRPr="00C60E9D" w:rsidRDefault="008E748A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осознание ценности научной деятельности, готовно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сть осуществлять проектную и исследовательскую деятельность индивидуально и в группе; </w:t>
      </w:r>
    </w:p>
    <w:p w:rsidR="00D267BD" w:rsidRPr="00C60E9D" w:rsidRDefault="008E748A">
      <w:pPr>
        <w:numPr>
          <w:ilvl w:val="0"/>
          <w:numId w:val="1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мотивация к познанию и творчеству, обучению и самообучению на протяжении всей жизни, интерес к изучению социальных и гуманитарных дисциплин.</w:t>
      </w:r>
    </w:p>
    <w:p w:rsidR="00D267BD" w:rsidRPr="00C60E9D" w:rsidRDefault="00D267BD">
      <w:pPr>
        <w:spacing w:after="0"/>
        <w:ind w:left="120"/>
        <w:jc w:val="both"/>
        <w:rPr>
          <w:rFonts w:ascii="Times New Roman" w:hAnsi="Times New Roman" w:cs="Times New Roman"/>
          <w:lang w:val="ru-RU"/>
        </w:rPr>
      </w:pP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В процессе достижения лично</w:t>
      </w:r>
      <w:r w:rsidRPr="00C60E9D">
        <w:rPr>
          <w:rFonts w:ascii="Times New Roman" w:hAnsi="Times New Roman" w:cs="Times New Roman"/>
          <w:color w:val="000000"/>
          <w:lang w:val="ru-RU"/>
        </w:rPr>
        <w:t>стных результатов освоения обучающимися программы среднего общего образования (на базовом уровне) у них совершенствуется эмоциональный интеллект, предполагающий сформированность:</w:t>
      </w:r>
    </w:p>
    <w:p w:rsidR="00D267BD" w:rsidRPr="00C60E9D" w:rsidRDefault="008E748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самосознания, включающего способность понимать свое эмоциональное состояние, </w:t>
      </w:r>
      <w:r w:rsidRPr="00C60E9D">
        <w:rPr>
          <w:rFonts w:ascii="Times New Roman" w:hAnsi="Times New Roman" w:cs="Times New Roman"/>
          <w:color w:val="000000"/>
          <w:lang w:val="ru-RU"/>
        </w:rPr>
        <w:t>видеть направления развития собственной эмоциональной сферы, быть уверенным в себе в межличностном взаимодействии и при принятии решений;</w:t>
      </w:r>
    </w:p>
    <w:p w:rsidR="00D267BD" w:rsidRPr="00C60E9D" w:rsidRDefault="008E748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саморегулирования, включающего самоконтроль, умение принимать ответственность за свое поведение, способность адаптиров</w:t>
      </w:r>
      <w:r w:rsidRPr="00C60E9D">
        <w:rPr>
          <w:rFonts w:ascii="Times New Roman" w:hAnsi="Times New Roman" w:cs="Times New Roman"/>
          <w:color w:val="000000"/>
          <w:lang w:val="ru-RU"/>
        </w:rPr>
        <w:t>аться к эмоциональным изменениям и проявлять гибкость, быть открытым новому;</w:t>
      </w:r>
    </w:p>
    <w:p w:rsidR="00D267BD" w:rsidRPr="00C60E9D" w:rsidRDefault="008E748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внутренней мотивации, включающей стремление к достижению цели и успеху, оптимизм, инициативность, умение действовать, исходя из своих возможностей; </w:t>
      </w:r>
    </w:p>
    <w:p w:rsidR="00D267BD" w:rsidRPr="00C60E9D" w:rsidRDefault="008E748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готовность и способность </w:t>
      </w:r>
      <w:r w:rsidRPr="00C60E9D">
        <w:rPr>
          <w:rFonts w:ascii="Times New Roman" w:hAnsi="Times New Roman" w:cs="Times New Roman"/>
          <w:color w:val="000000"/>
          <w:lang w:val="ru-RU"/>
        </w:rPr>
        <w:t>овладевать новыми социальными практиками, осваивать типичные социальные роли;</w:t>
      </w:r>
    </w:p>
    <w:p w:rsidR="00D267BD" w:rsidRPr="00C60E9D" w:rsidRDefault="008E748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эмпатии, включающей способность понимать эмоциональное состояние других, учитывать его при осуществлении коммуникации, способность к сочувствию и сопереживанию;</w:t>
      </w:r>
    </w:p>
    <w:p w:rsidR="00D267BD" w:rsidRPr="00C60E9D" w:rsidRDefault="008E748A">
      <w:pPr>
        <w:numPr>
          <w:ilvl w:val="0"/>
          <w:numId w:val="1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социальных навыко</w:t>
      </w:r>
      <w:r w:rsidRPr="00C60E9D">
        <w:rPr>
          <w:rFonts w:ascii="Times New Roman" w:hAnsi="Times New Roman" w:cs="Times New Roman"/>
          <w:color w:val="000000"/>
          <w:lang w:val="ru-RU"/>
        </w:rPr>
        <w:t>в, включающих способность выстраивать отношения с другими людьми, заботиться, проявлять интерес и разрешать конфликты.</w:t>
      </w:r>
    </w:p>
    <w:p w:rsidR="00D267BD" w:rsidRPr="00C60E9D" w:rsidRDefault="00D267BD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D267BD" w:rsidRP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МЕТАПРЕДМЕТНЫЕ РЕЗУЛЬТАТЫ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Метапредметные результаты освоения программы среднего общего образования по предмету «Обществознание» (базовый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уровень) должны отражать:</w:t>
      </w:r>
    </w:p>
    <w:p w:rsidR="00D267BD" w:rsidRPr="00C60E9D" w:rsidRDefault="008E748A">
      <w:pPr>
        <w:numPr>
          <w:ilvl w:val="0"/>
          <w:numId w:val="13"/>
        </w:numPr>
        <w:spacing w:after="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color w:val="000000"/>
        </w:rPr>
        <w:t>Овладение универсальными учебными познавательными действиями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i/>
          <w:color w:val="000000"/>
        </w:rPr>
        <w:t>Базовые логические действия:</w:t>
      </w:r>
    </w:p>
    <w:p w:rsidR="00D267BD" w:rsidRPr="00C60E9D" w:rsidRDefault="008E748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самостоятельно формулировать и актуализировать социальную проблему, рассматривать ее всесторонне;</w:t>
      </w:r>
    </w:p>
    <w:p w:rsidR="00D267BD" w:rsidRPr="00C60E9D" w:rsidRDefault="008E748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устанавливать существенный признак или ос</w:t>
      </w:r>
      <w:r w:rsidRPr="00C60E9D">
        <w:rPr>
          <w:rFonts w:ascii="Times New Roman" w:hAnsi="Times New Roman" w:cs="Times New Roman"/>
          <w:color w:val="000000"/>
          <w:lang w:val="ru-RU"/>
        </w:rPr>
        <w:t>нования для сравнения, классификации и обобщения социальных объектов, явлений и процессов;</w:t>
      </w:r>
    </w:p>
    <w:p w:rsidR="00D267BD" w:rsidRPr="00C60E9D" w:rsidRDefault="008E748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определять цели познавательной деятельности, задавать параметры и критерии их достижения;</w:t>
      </w:r>
    </w:p>
    <w:p w:rsidR="00D267BD" w:rsidRPr="00C60E9D" w:rsidRDefault="008E748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выявлять закономерности и противоречия в рассматриваемых социальных явления</w:t>
      </w:r>
      <w:r w:rsidRPr="00C60E9D">
        <w:rPr>
          <w:rFonts w:ascii="Times New Roman" w:hAnsi="Times New Roman" w:cs="Times New Roman"/>
          <w:color w:val="000000"/>
          <w:lang w:val="ru-RU"/>
        </w:rPr>
        <w:t>х и процессах;</w:t>
      </w:r>
    </w:p>
    <w:p w:rsidR="00D267BD" w:rsidRPr="00C60E9D" w:rsidRDefault="008E748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вносить коррективы в деятельность (с учетом разных видов деятельности), оценивать соответствие результатов целям, оценивать риски последствий деятельности;</w:t>
      </w:r>
    </w:p>
    <w:p w:rsidR="00D267BD" w:rsidRPr="00C60E9D" w:rsidRDefault="008E748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координировать и выполнять работу в условиях реального, виртуального и комбинированно</w:t>
      </w:r>
      <w:r w:rsidRPr="00C60E9D">
        <w:rPr>
          <w:rFonts w:ascii="Times New Roman" w:hAnsi="Times New Roman" w:cs="Times New Roman"/>
          <w:color w:val="000000"/>
          <w:lang w:val="ru-RU"/>
        </w:rPr>
        <w:t>го взаимодействия;</w:t>
      </w:r>
    </w:p>
    <w:p w:rsidR="00D267BD" w:rsidRPr="00C60E9D" w:rsidRDefault="008E748A">
      <w:pPr>
        <w:numPr>
          <w:ilvl w:val="0"/>
          <w:numId w:val="14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развивать креативное мышление при решении жизненных проблем, в том числе учебно-познавательных.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i/>
          <w:color w:val="000000"/>
        </w:rPr>
        <w:t>Базовые исследовательские действия: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развивать навыки учебно-исследовательской и проектной деятельности, навыки разрешения проблем;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проявлять </w:t>
      </w:r>
      <w:r w:rsidRPr="00C60E9D">
        <w:rPr>
          <w:rFonts w:ascii="Times New Roman" w:hAnsi="Times New Roman" w:cs="Times New Roman"/>
          <w:color w:val="000000"/>
          <w:lang w:val="ru-RU"/>
        </w:rPr>
        <w:t>способность и готовность к самостоятельному поиску методов решения практических задач, применению различных методов социального познания;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осуществлять деятельность по получению нового знания, его интерпретации, преобразованию и применению в различных </w:t>
      </w:r>
      <w:r w:rsidRPr="00C60E9D">
        <w:rPr>
          <w:rFonts w:ascii="Times New Roman" w:hAnsi="Times New Roman" w:cs="Times New Roman"/>
          <w:color w:val="000000"/>
          <w:lang w:val="ru-RU"/>
        </w:rPr>
        <w:t>учебных ситуациях, в том числе при создании учебных и социальных проектов;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формировать научный тип мышления, применять научную терминологию, ключевые понятия и методы социальных наук;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ставить и формулировать собственные задачи в образовательной деятельност</w:t>
      </w:r>
      <w:r w:rsidRPr="00C60E9D">
        <w:rPr>
          <w:rFonts w:ascii="Times New Roman" w:hAnsi="Times New Roman" w:cs="Times New Roman"/>
          <w:color w:val="000000"/>
          <w:lang w:val="ru-RU"/>
        </w:rPr>
        <w:t>и и жизненных ситуациях;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выявлять причинно-следственные связи социальных явлений и процессов и актуализировать познавательную задачу, выдвигать гипотезу ее решения, находить аргументы для доказательства своих утверждений, задавать параметры и критерии </w:t>
      </w:r>
      <w:r w:rsidRPr="00C60E9D">
        <w:rPr>
          <w:rFonts w:ascii="Times New Roman" w:hAnsi="Times New Roman" w:cs="Times New Roman"/>
          <w:color w:val="000000"/>
          <w:lang w:val="ru-RU"/>
        </w:rPr>
        <w:t>решения;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анализировать результаты, полученные в ходе решения задачи, критически оценивать их достоверность, прогнозировать изменение в новых условиях;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давать оценку новым ситуациям, возникающим в процессе познания социальных объектов, в социальных отношени</w:t>
      </w:r>
      <w:r w:rsidRPr="00C60E9D">
        <w:rPr>
          <w:rFonts w:ascii="Times New Roman" w:hAnsi="Times New Roman" w:cs="Times New Roman"/>
          <w:color w:val="000000"/>
          <w:lang w:val="ru-RU"/>
        </w:rPr>
        <w:t>ях; оценивать приобретенный опыт;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уметь переносить знания об общественных объектах, явлениях и процессах в познавательную и практическую области жизнедеятельности;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уметь интегрировать знания из разных предметных областей;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выдвигать новые идеи, предлагать о</w:t>
      </w:r>
      <w:r w:rsidRPr="00C60E9D">
        <w:rPr>
          <w:rFonts w:ascii="Times New Roman" w:hAnsi="Times New Roman" w:cs="Times New Roman"/>
          <w:color w:val="000000"/>
          <w:lang w:val="ru-RU"/>
        </w:rPr>
        <w:t>ригинальные подходы и решения;</w:t>
      </w:r>
    </w:p>
    <w:p w:rsidR="00D267BD" w:rsidRPr="00C60E9D" w:rsidRDefault="008E748A">
      <w:pPr>
        <w:numPr>
          <w:ilvl w:val="0"/>
          <w:numId w:val="15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ставить проблемы и задачи, допускающие альтернативные решения.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i/>
          <w:color w:val="000000"/>
        </w:rPr>
        <w:t>Работа с информацией:</w:t>
      </w:r>
    </w:p>
    <w:p w:rsidR="00D267BD" w:rsidRPr="00C60E9D" w:rsidRDefault="008E748A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владеть навыками получения социальной информации из источников разных типов, самостоятельно осуществлять поиск, анализ, систематизацию и инт</w:t>
      </w:r>
      <w:r w:rsidRPr="00C60E9D">
        <w:rPr>
          <w:rFonts w:ascii="Times New Roman" w:hAnsi="Times New Roman" w:cs="Times New Roman"/>
          <w:color w:val="000000"/>
          <w:lang w:val="ru-RU"/>
        </w:rPr>
        <w:t>ерпретацию информации различных видов и форм представления;</w:t>
      </w:r>
    </w:p>
    <w:p w:rsidR="00D267BD" w:rsidRPr="00C60E9D" w:rsidRDefault="008E748A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создавать тексты в различных форматах с учетом назначения информации и целевой аудитории, выбирая оптимальную форму представления и визуализации;</w:t>
      </w:r>
    </w:p>
    <w:p w:rsidR="00D267BD" w:rsidRPr="00C60E9D" w:rsidRDefault="008E748A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оценивать достоверность, легитимность информации р</w:t>
      </w:r>
      <w:r w:rsidRPr="00C60E9D">
        <w:rPr>
          <w:rFonts w:ascii="Times New Roman" w:hAnsi="Times New Roman" w:cs="Times New Roman"/>
          <w:color w:val="000000"/>
          <w:lang w:val="ru-RU"/>
        </w:rPr>
        <w:t>азличных видов и форм представления (в том числе полученной из интернет-источников), ее соответствие правовым и морально-этическим нормам;</w:t>
      </w:r>
    </w:p>
    <w:p w:rsidR="00D267BD" w:rsidRPr="00C60E9D" w:rsidRDefault="008E748A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использовать средства информационных и коммуникационных технологий в решении когнитивных, коммуникативных и организац</w:t>
      </w:r>
      <w:r w:rsidRPr="00C60E9D">
        <w:rPr>
          <w:rFonts w:ascii="Times New Roman" w:hAnsi="Times New Roman" w:cs="Times New Roman"/>
          <w:color w:val="000000"/>
          <w:lang w:val="ru-RU"/>
        </w:rPr>
        <w:t>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267BD" w:rsidRPr="00C60E9D" w:rsidRDefault="008E748A">
      <w:pPr>
        <w:numPr>
          <w:ilvl w:val="0"/>
          <w:numId w:val="16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владеть навыками распознавания и защиты информации, информационной безопасности личности.</w:t>
      </w:r>
    </w:p>
    <w:p w:rsidR="00D267BD" w:rsidRPr="00C60E9D" w:rsidRDefault="008E748A">
      <w:pPr>
        <w:numPr>
          <w:ilvl w:val="0"/>
          <w:numId w:val="17"/>
        </w:numPr>
        <w:spacing w:after="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color w:val="000000"/>
        </w:rPr>
        <w:t>Овлад</w:t>
      </w:r>
      <w:r w:rsidRPr="00C60E9D">
        <w:rPr>
          <w:rFonts w:ascii="Times New Roman" w:hAnsi="Times New Roman" w:cs="Times New Roman"/>
          <w:b/>
          <w:color w:val="000000"/>
        </w:rPr>
        <w:t>ение универсальными коммуникативными действиями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i/>
          <w:color w:val="000000"/>
        </w:rPr>
        <w:t>Общение:</w:t>
      </w:r>
    </w:p>
    <w:p w:rsidR="00D267BD" w:rsidRPr="00C60E9D" w:rsidRDefault="008E748A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осуществлять коммуникации во всех сферах жизни;</w:t>
      </w:r>
    </w:p>
    <w:p w:rsidR="00D267BD" w:rsidRPr="00C60E9D" w:rsidRDefault="008E748A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распознавать невербальные средства общения, понимать значение социальных знаков, распознавать предпосылки конфликтных ситуаций и смягчать конфликты;</w:t>
      </w:r>
    </w:p>
    <w:p w:rsidR="00D267BD" w:rsidRPr="00C60E9D" w:rsidRDefault="008E748A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вл</w:t>
      </w:r>
      <w:r w:rsidRPr="00C60E9D">
        <w:rPr>
          <w:rFonts w:ascii="Times New Roman" w:hAnsi="Times New Roman" w:cs="Times New Roman"/>
          <w:color w:val="000000"/>
          <w:lang w:val="ru-RU"/>
        </w:rPr>
        <w:t>адеть различными способами общения и взаимодействия; аргументированно вести диалог, уметь смягчать конфликтные ситуации;</w:t>
      </w:r>
    </w:p>
    <w:p w:rsidR="00D267BD" w:rsidRPr="00C60E9D" w:rsidRDefault="008E748A">
      <w:pPr>
        <w:numPr>
          <w:ilvl w:val="0"/>
          <w:numId w:val="18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развернуто и логично излагать свою точку зрения с использованием языковых средств.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i/>
          <w:color w:val="000000"/>
        </w:rPr>
        <w:t>Совместная деятельность:</w:t>
      </w:r>
    </w:p>
    <w:p w:rsidR="00D267BD" w:rsidRPr="00C60E9D" w:rsidRDefault="008E748A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понимать и использовать пре</w:t>
      </w:r>
      <w:r w:rsidRPr="00C60E9D">
        <w:rPr>
          <w:rFonts w:ascii="Times New Roman" w:hAnsi="Times New Roman" w:cs="Times New Roman"/>
          <w:color w:val="000000"/>
          <w:lang w:val="ru-RU"/>
        </w:rPr>
        <w:t>имущества командной и индивидуальной работы;</w:t>
      </w:r>
    </w:p>
    <w:p w:rsidR="00D267BD" w:rsidRPr="00C60E9D" w:rsidRDefault="008E748A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выбирать тематику и методы совместных действий с учетом общих интересов и возможностей каждого члена коллектива;</w:t>
      </w:r>
    </w:p>
    <w:p w:rsidR="00D267BD" w:rsidRPr="00C60E9D" w:rsidRDefault="008E748A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принимать цели совместной деятельности, организовывать и координировать действия по ее достижению: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составлять план действий, распределять роли с учетом мнений участников, обсуждать результаты совместной работы;</w:t>
      </w:r>
    </w:p>
    <w:p w:rsidR="00D267BD" w:rsidRPr="00C60E9D" w:rsidRDefault="008E748A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оценивать качество своего вклада и вклада каждого участника команды в общий результат по разработанным критериям;</w:t>
      </w:r>
    </w:p>
    <w:p w:rsidR="00D267BD" w:rsidRPr="00C60E9D" w:rsidRDefault="008E748A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предлагать новые учебные иссл</w:t>
      </w:r>
      <w:r w:rsidRPr="00C60E9D">
        <w:rPr>
          <w:rFonts w:ascii="Times New Roman" w:hAnsi="Times New Roman" w:cs="Times New Roman"/>
          <w:color w:val="000000"/>
          <w:lang w:val="ru-RU"/>
        </w:rPr>
        <w:t>едовательские и социальные проекты, оценивать идеи с позиции новизны, оригинальности, практической значимости;</w:t>
      </w:r>
    </w:p>
    <w:p w:rsidR="00D267BD" w:rsidRPr="00C60E9D" w:rsidRDefault="008E748A">
      <w:pPr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осуществлять позитивное стратегическое поведение в различных ситуациях, проявлять творчество и воображение, быть инициативным.</w:t>
      </w:r>
    </w:p>
    <w:p w:rsidR="00D267BD" w:rsidRPr="00C60E9D" w:rsidRDefault="008E748A">
      <w:pPr>
        <w:numPr>
          <w:ilvl w:val="0"/>
          <w:numId w:val="20"/>
        </w:numPr>
        <w:spacing w:after="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color w:val="000000"/>
        </w:rPr>
        <w:t>Овладение универса</w:t>
      </w:r>
      <w:r w:rsidRPr="00C60E9D">
        <w:rPr>
          <w:rFonts w:ascii="Times New Roman" w:hAnsi="Times New Roman" w:cs="Times New Roman"/>
          <w:b/>
          <w:color w:val="000000"/>
        </w:rPr>
        <w:t>льными регулятивными действиями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i/>
          <w:color w:val="000000"/>
        </w:rPr>
        <w:t>Самоорганизация:</w:t>
      </w:r>
    </w:p>
    <w:p w:rsidR="00D267BD" w:rsidRPr="00C60E9D" w:rsidRDefault="008E748A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самостоятельно осуществлять познавательную деятельность, выявлять проблемы, ставить и формулировать собственные задачи в образовательной деятельности и в жизненных ситуациях;</w:t>
      </w:r>
    </w:p>
    <w:p w:rsidR="00D267BD" w:rsidRPr="00C60E9D" w:rsidRDefault="008E748A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самостоятельно составлять план р</w:t>
      </w:r>
      <w:r w:rsidRPr="00C60E9D">
        <w:rPr>
          <w:rFonts w:ascii="Times New Roman" w:hAnsi="Times New Roman" w:cs="Times New Roman"/>
          <w:color w:val="000000"/>
          <w:lang w:val="ru-RU"/>
        </w:rPr>
        <w:t>ешения проблемы с учетом имеющихся ресурсов, собственных возможностей и предпочтений;</w:t>
      </w:r>
    </w:p>
    <w:p w:rsidR="00D267BD" w:rsidRPr="00C60E9D" w:rsidRDefault="008E748A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давать оценку новым ситуациям, возникающим в познавательной и практической деятельности, в межличностных отношениях;</w:t>
      </w:r>
    </w:p>
    <w:p w:rsidR="00D267BD" w:rsidRPr="00C60E9D" w:rsidRDefault="008E748A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расширять рамки учебного предмета на основе личных пр</w:t>
      </w:r>
      <w:r w:rsidRPr="00C60E9D">
        <w:rPr>
          <w:rFonts w:ascii="Times New Roman" w:hAnsi="Times New Roman" w:cs="Times New Roman"/>
          <w:color w:val="000000"/>
          <w:lang w:val="ru-RU"/>
        </w:rPr>
        <w:t>едпочтений;</w:t>
      </w:r>
    </w:p>
    <w:p w:rsidR="00D267BD" w:rsidRPr="00C60E9D" w:rsidRDefault="008E748A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делать осознанный выбор стратегий поведения, решений при наличии альтернатив, аргументировать сделанный выбор, брать ответственность за принятое решение;</w:t>
      </w:r>
    </w:p>
    <w:p w:rsidR="00D267BD" w:rsidRPr="00C60E9D" w:rsidRDefault="008E748A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color w:val="000000"/>
        </w:rPr>
        <w:t>оценивать приобретенный опыт;</w:t>
      </w:r>
    </w:p>
    <w:p w:rsidR="00D267BD" w:rsidRPr="00C60E9D" w:rsidRDefault="008E748A">
      <w:pPr>
        <w:numPr>
          <w:ilvl w:val="0"/>
          <w:numId w:val="21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способствовать формированию и проявлению широкой эрудиции в </w:t>
      </w:r>
      <w:r w:rsidRPr="00C60E9D">
        <w:rPr>
          <w:rFonts w:ascii="Times New Roman" w:hAnsi="Times New Roman" w:cs="Times New Roman"/>
          <w:color w:val="000000"/>
          <w:lang w:val="ru-RU"/>
        </w:rPr>
        <w:t>разных областях знаний, постоянно повышать свой образовательный и культурный уровень.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i/>
          <w:color w:val="000000"/>
        </w:rPr>
        <w:t>Самоконтроль:</w:t>
      </w:r>
    </w:p>
    <w:p w:rsidR="00D267BD" w:rsidRPr="00C60E9D" w:rsidRDefault="008E748A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давать оценку новым ситуациям, вносить коррективы в деятельность, оценивать соответствие результатов целям;</w:t>
      </w:r>
    </w:p>
    <w:p w:rsidR="00D267BD" w:rsidRPr="00C60E9D" w:rsidRDefault="008E748A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владеть навыками познавательной рефлексии как ос</w:t>
      </w:r>
      <w:r w:rsidRPr="00C60E9D">
        <w:rPr>
          <w:rFonts w:ascii="Times New Roman" w:hAnsi="Times New Roman" w:cs="Times New Roman"/>
          <w:color w:val="000000"/>
          <w:lang w:val="ru-RU"/>
        </w:rPr>
        <w:t>ознания совершаемых действий и мыслительных процессов, их результатов и оснований; использовать приемы рефлексии для оценки ситуации, выбора верного решения;</w:t>
      </w:r>
    </w:p>
    <w:p w:rsidR="00D267BD" w:rsidRPr="00C60E9D" w:rsidRDefault="008E748A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уметь оценивать риски и своевременно принимать решения по их снижению;</w:t>
      </w:r>
    </w:p>
    <w:p w:rsidR="00D267BD" w:rsidRPr="00C60E9D" w:rsidRDefault="008E748A">
      <w:pPr>
        <w:numPr>
          <w:ilvl w:val="0"/>
          <w:numId w:val="22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принимать мотивы и аргумент</w:t>
      </w:r>
      <w:r w:rsidRPr="00C60E9D">
        <w:rPr>
          <w:rFonts w:ascii="Times New Roman" w:hAnsi="Times New Roman" w:cs="Times New Roman"/>
          <w:color w:val="000000"/>
          <w:lang w:val="ru-RU"/>
        </w:rPr>
        <w:t>ы других при анализе результатов деятельности.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i/>
          <w:color w:val="000000"/>
        </w:rPr>
        <w:t>Принятие себя и других:</w:t>
      </w:r>
    </w:p>
    <w:p w:rsidR="00D267BD" w:rsidRPr="00C60E9D" w:rsidRDefault="008E748A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принимать себя, понимая свои недостатки и достоинства;</w:t>
      </w:r>
    </w:p>
    <w:p w:rsidR="00D267BD" w:rsidRPr="00C60E9D" w:rsidRDefault="008E748A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принимать мотивы и аргументы других при анализе результатов деятельности;</w:t>
      </w:r>
    </w:p>
    <w:p w:rsidR="00D267BD" w:rsidRPr="00C60E9D" w:rsidRDefault="008E748A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признавать свое право и право других на ошибки;</w:t>
      </w:r>
    </w:p>
    <w:p w:rsidR="00D267BD" w:rsidRPr="00C60E9D" w:rsidRDefault="008E748A">
      <w:pPr>
        <w:numPr>
          <w:ilvl w:val="0"/>
          <w:numId w:val="23"/>
        </w:numPr>
        <w:spacing w:after="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развивать способность понимать мир с позиции другого человека.</w:t>
      </w:r>
    </w:p>
    <w:p w:rsidR="00D267BD" w:rsidRPr="00C60E9D" w:rsidRDefault="00D267BD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D267BD" w:rsidRP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ПРЕДМЕТНЫЕ РЕЗУЛЬТАТЫ</w:t>
      </w:r>
    </w:p>
    <w:p w:rsidR="00D267BD" w:rsidRPr="00C60E9D" w:rsidRDefault="008E748A">
      <w:pPr>
        <w:spacing w:after="0"/>
        <w:ind w:firstLine="60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10 КЛАСС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1) Владеть знаниями об обществе как целостной развивающейся системе в единстве и взаимодействии основных сфер и социальных институтов; общественных потребностях </w:t>
      </w:r>
      <w:r w:rsidRPr="00C60E9D">
        <w:rPr>
          <w:rFonts w:ascii="Times New Roman" w:hAnsi="Times New Roman" w:cs="Times New Roman"/>
          <w:color w:val="000000"/>
          <w:lang w:val="ru-RU"/>
        </w:rPr>
        <w:t>и общественных отношениях; социальной динамике и ее формах; особенностях процесса цифровизации и влияния массовых коммуникаций на все сферы жизни общества; глобальных проблемах и вызовах современности; перспективах развития современного общества, тенденция</w:t>
      </w:r>
      <w:r w:rsidRPr="00C60E9D">
        <w:rPr>
          <w:rFonts w:ascii="Times New Roman" w:hAnsi="Times New Roman" w:cs="Times New Roman"/>
          <w:color w:val="000000"/>
          <w:lang w:val="ru-RU"/>
        </w:rPr>
        <w:t>х развития Российской Федерации; человеке как субъекте общественных отношений и сознательной деятельности; особенностях социализации личности и ее этапах в современных условиях; деятельности и ее структуре; сознании, самосознании и социальном поведении; по</w:t>
      </w:r>
      <w:r w:rsidRPr="00C60E9D">
        <w:rPr>
          <w:rFonts w:ascii="Times New Roman" w:hAnsi="Times New Roman" w:cs="Times New Roman"/>
          <w:color w:val="000000"/>
          <w:lang w:val="ru-RU"/>
        </w:rPr>
        <w:t>знании мира; истине и ее критериях; формах и методах мышления; особенностях профессиональной деятельности в области науки;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об историческом и этническом многообразии культур, связи духовной и материальной культуры, особенностях профессиональной деятельности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в области науки и культуры;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об экономике как науке и хозяйстве, роли государства в экономике, в том числе государственной политике поддержки малого бизнеса и предпринимательства, конкуренции и импортозамещения, особенностях рыночных отношений в современно</w:t>
      </w:r>
      <w:r w:rsidRPr="00C60E9D">
        <w:rPr>
          <w:rFonts w:ascii="Times New Roman" w:hAnsi="Times New Roman" w:cs="Times New Roman"/>
          <w:color w:val="000000"/>
          <w:lang w:val="ru-RU"/>
        </w:rPr>
        <w:t>й экономике; роли государственного бюджета в реализации полномочий органов государственной власти, механизмах принятия бюджетных решений; особенностях профессиональной деятельности в экономической и финансовой сферах.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2) Характеризовать российские духовно-</w:t>
      </w:r>
      <w:r w:rsidRPr="00C60E9D">
        <w:rPr>
          <w:rFonts w:ascii="Times New Roman" w:hAnsi="Times New Roman" w:cs="Times New Roman"/>
          <w:color w:val="000000"/>
          <w:lang w:val="ru-RU"/>
        </w:rPr>
        <w:t>нравственные ценности, в том числе ценности человеческой жизни, патриотизма и служения Отечеству, семьи, созидательного труда, норм морали и нравственности, прав и свобод человека, гуманизма, милосердия, справедливости, коллективизма, исторического единств</w:t>
      </w:r>
      <w:r w:rsidRPr="00C60E9D">
        <w:rPr>
          <w:rFonts w:ascii="Times New Roman" w:hAnsi="Times New Roman" w:cs="Times New Roman"/>
          <w:color w:val="000000"/>
          <w:lang w:val="ru-RU"/>
        </w:rPr>
        <w:t>а народов России, преемственности истории нашей Родины, осознания ценности культуры России и традиций народов России, общественной стабильности и целостности государства на примерах разделов «Человек в обществе», «Духовная культура», «Экономическая жизнь о</w:t>
      </w:r>
      <w:r w:rsidRPr="00C60E9D">
        <w:rPr>
          <w:rFonts w:ascii="Times New Roman" w:hAnsi="Times New Roman" w:cs="Times New Roman"/>
          <w:color w:val="000000"/>
          <w:lang w:val="ru-RU"/>
        </w:rPr>
        <w:t>бщества».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3) Владеть умениями определять смысл, различать признаки научных понятий и использовать понятийный аппарат при анализе и оценке социальных явлений, в том числе достижений российской науки и искусства, направлений научно-технологического развития </w:t>
      </w:r>
      <w:r w:rsidRPr="00C60E9D">
        <w:rPr>
          <w:rFonts w:ascii="Times New Roman" w:hAnsi="Times New Roman" w:cs="Times New Roman"/>
          <w:color w:val="000000"/>
          <w:lang w:val="ru-RU"/>
        </w:rPr>
        <w:t>Российской Федерации, при изложении собственных суждений и построении устных и письменных высказываний, включая понятия: общество и его типы, социальный институт, общественный прогресс, деятельность, социальные интересы, глобализация, личность, социализаци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я, истина, мышление, духовная культура, духовные ценности, народная культура, массовая культура, элитарная культура, ценности и идеалы; образование, наука, искусство, религия, мораль, мировоззрение, экономическая система, экономический рост, экономический </w:t>
      </w:r>
      <w:r w:rsidRPr="00C60E9D">
        <w:rPr>
          <w:rFonts w:ascii="Times New Roman" w:hAnsi="Times New Roman" w:cs="Times New Roman"/>
          <w:color w:val="000000"/>
          <w:lang w:val="ru-RU"/>
        </w:rPr>
        <w:t>цикл, ограниченность ресурсов, общественные блага, валовой внутренний продукт, факторы долгосрочного экономического роста; механизмы государственного регулирования экономики, международное разделение труда;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определять различные смыслы многозначных понятий,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в том числе: общество, личность, свобода, культура, экономика, собственность;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spacing w:val="-2"/>
          <w:lang w:val="ru-RU"/>
        </w:rPr>
        <w:t>классифицировать и типологизировать на основе предложенных критериев используемые в социальных науках понятия и термины, отражающие явления и процессы социальной действительност</w:t>
      </w:r>
      <w:r w:rsidRPr="00C60E9D">
        <w:rPr>
          <w:rFonts w:ascii="Times New Roman" w:hAnsi="Times New Roman" w:cs="Times New Roman"/>
          <w:color w:val="000000"/>
          <w:spacing w:val="-2"/>
          <w:lang w:val="ru-RU"/>
        </w:rPr>
        <w:t xml:space="preserve">и, в том числе: виды и формы деятельности; формы познания, культуры; виды знания, науки, религий; виды и уровни образования в Российской Федерации; виды налоговых систем, издержек производства, безработицы, финансовых услуг; типы и виды рыночных структур; </w:t>
      </w:r>
      <w:r w:rsidRPr="00C60E9D">
        <w:rPr>
          <w:rFonts w:ascii="Times New Roman" w:hAnsi="Times New Roman" w:cs="Times New Roman"/>
          <w:color w:val="000000"/>
          <w:spacing w:val="-2"/>
          <w:lang w:val="ru-RU"/>
        </w:rPr>
        <w:t>факторы производства; источники финансирования предприятий</w:t>
      </w:r>
      <w:r w:rsidRPr="00C60E9D">
        <w:rPr>
          <w:rFonts w:ascii="Times New Roman" w:hAnsi="Times New Roman" w:cs="Times New Roman"/>
          <w:color w:val="000000"/>
          <w:lang w:val="ru-RU"/>
        </w:rPr>
        <w:t>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4) Владеть умениями устанавливать, выявлять, объяснять и конкретизировать примерами причинно-следственные, функциональные, иерархические и другие связи подсистем и элементов общества; материальной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и духовной культуры; уровней и методов научного познания; мышления и деятельности; общественного и индивидуального сознания; чувственного и рационального познания; народной, массовой и элитарной культуры; экономической деятельности и проблем устойчивого р</w:t>
      </w:r>
      <w:r w:rsidRPr="00C60E9D">
        <w:rPr>
          <w:rFonts w:ascii="Times New Roman" w:hAnsi="Times New Roman" w:cs="Times New Roman"/>
          <w:color w:val="000000"/>
          <w:lang w:val="ru-RU"/>
        </w:rPr>
        <w:t>азвития; макроэкономических показателей и качества жизни; спроса и предложения;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характеризовать причины и последствия преобразований в духовной, экономической сферах жизни российского общества; противоречивого характера общественного прогресса; глобализаци</w:t>
      </w:r>
      <w:r w:rsidRPr="00C60E9D">
        <w:rPr>
          <w:rFonts w:ascii="Times New Roman" w:hAnsi="Times New Roman" w:cs="Times New Roman"/>
          <w:color w:val="000000"/>
          <w:lang w:val="ru-RU"/>
        </w:rPr>
        <w:t>и; культурного многообразия современного общества; возрастания роли науки в современном обществе; инфляции, безработицы; функции образования, науки, религии как социальных институтов; морали; искусства; экономические функции государства; Центрального банка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Российской Федерации; налоговой системы Российской Федерации; предпринимательства;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отражать связи социальных объектов и явлений с помощью различных знаковых систем, в том числе в таблицах, схемах, диаграммах, графиках.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5) Иметь представления о методах изу</w:t>
      </w:r>
      <w:r w:rsidRPr="00C60E9D">
        <w:rPr>
          <w:rFonts w:ascii="Times New Roman" w:hAnsi="Times New Roman" w:cs="Times New Roman"/>
          <w:color w:val="000000"/>
          <w:lang w:val="ru-RU"/>
        </w:rPr>
        <w:t>чения социальных явлений и процессов в социальных науках, включая универсальные методы науки, а также специальные методы социального познания, в том числе социологические опросы, биографический метод, социальное прогнозирование, метод моделирования и сравн</w:t>
      </w:r>
      <w:r w:rsidRPr="00C60E9D">
        <w:rPr>
          <w:rFonts w:ascii="Times New Roman" w:hAnsi="Times New Roman" w:cs="Times New Roman"/>
          <w:color w:val="000000"/>
          <w:lang w:val="ru-RU"/>
        </w:rPr>
        <w:t>ительно-исторический метод.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6) Применять знания, полученные при изучении разделов «Человек в обществе», «Духовная культура», «Экономическая жизнь общества», для анализа социальной информации о многообразии путей и форм общественного развития, российском об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ществе, об угрозах и вызовах развития в </w:t>
      </w:r>
      <w:r w:rsidRPr="00C60E9D">
        <w:rPr>
          <w:rFonts w:ascii="Times New Roman" w:hAnsi="Times New Roman" w:cs="Times New Roman"/>
          <w:color w:val="000000"/>
        </w:rPr>
        <w:t>XXI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в., о развитии духовной культуры, о проблемах и современных тенденциях, направлениях и механизмах экономического развития, полученной из источников разного типа, включая официальные публикации на интернет-ресурса</w:t>
      </w:r>
      <w:r w:rsidRPr="00C60E9D">
        <w:rPr>
          <w:rFonts w:ascii="Times New Roman" w:hAnsi="Times New Roman" w:cs="Times New Roman"/>
          <w:color w:val="000000"/>
          <w:lang w:val="ru-RU"/>
        </w:rPr>
        <w:t>х государственных органов, нормативные правовые акты, государственные документы стратегического характера, публикации в СМИ;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осуществлять поиск социальной информации, представленной в различных знаковых системах, извлекать информацию из неадаптированных </w:t>
      </w:r>
      <w:r w:rsidRPr="00C60E9D">
        <w:rPr>
          <w:rFonts w:ascii="Times New Roman" w:hAnsi="Times New Roman" w:cs="Times New Roman"/>
          <w:color w:val="000000"/>
          <w:lang w:val="ru-RU"/>
        </w:rPr>
        <w:t>источников, вести целенаправленный поиск необходимых сведений для восполнения недостающих звеньев, делать обоснованные выводы, различать отдельные компоненты в информационном сообщении, выделять факты, выводы, оценочные суждения, мнения при изучении раздел</w:t>
      </w:r>
      <w:r w:rsidRPr="00C60E9D">
        <w:rPr>
          <w:rFonts w:ascii="Times New Roman" w:hAnsi="Times New Roman" w:cs="Times New Roman"/>
          <w:color w:val="000000"/>
          <w:lang w:val="ru-RU"/>
        </w:rPr>
        <w:t>ов «Человек в обществе», «Духовная культура», «Экономическая жизнь общества».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7) Осуществлять учебно-исследовательскую и проектную деятельность с опорой на полученные знания об обществе, о его духовной культуре и экономической жизни, о человеке, его познав</w:t>
      </w:r>
      <w:r w:rsidRPr="00C60E9D">
        <w:rPr>
          <w:rFonts w:ascii="Times New Roman" w:hAnsi="Times New Roman" w:cs="Times New Roman"/>
          <w:color w:val="000000"/>
          <w:lang w:val="ru-RU"/>
        </w:rPr>
        <w:t>ательной деятельности и творческой активности, представлять ее результаты в виде завершенных проектов, презентаций, творческих работ социальной и междисциплинарной направленности; готовить устные выступления и письменные работы (развернутые ответы, сочинен</w:t>
      </w:r>
      <w:r w:rsidRPr="00C60E9D">
        <w:rPr>
          <w:rFonts w:ascii="Times New Roman" w:hAnsi="Times New Roman" w:cs="Times New Roman"/>
          <w:color w:val="000000"/>
          <w:lang w:val="ru-RU"/>
        </w:rPr>
        <w:t>ия) по изученным темам, составлять сложный и тезисный план развернутых ответов, анализировать неадаптированные тексты.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8) Использовать обществоведческие знания для взаимодействия с представителями других национальностей и культур в целях успешного выполнен</w:t>
      </w:r>
      <w:r w:rsidRPr="00C60E9D">
        <w:rPr>
          <w:rFonts w:ascii="Times New Roman" w:hAnsi="Times New Roman" w:cs="Times New Roman"/>
          <w:color w:val="000000"/>
          <w:lang w:val="ru-RU"/>
        </w:rPr>
        <w:t>ия типичных социальных ролей, ориентации в актуальных общественных событиях, определения личной гражданской позиции, осознания значимости здорового образа жизни, роли непрерывного образования; использовать средства информационно-коммуникационных технологий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в решении различных задач при изучении разделов «Человек в обществе», «Духовная культура», «Экономическая жизнь общества».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9) Формулировать, основываясь на социальных ценностях и приобретенных знаниях о человеке в обществе, духовной культуре, об экономиче</w:t>
      </w:r>
      <w:r w:rsidRPr="00C60E9D">
        <w:rPr>
          <w:rFonts w:ascii="Times New Roman" w:hAnsi="Times New Roman" w:cs="Times New Roman"/>
          <w:color w:val="000000"/>
          <w:lang w:val="ru-RU"/>
        </w:rPr>
        <w:t>ской жизни общества, собственные суждения и аргументы по проблемам влияния социокультурных факторов на формирование личности; противоречивых последствий глобализации; соотношения свободы и необходимости в деятельности человека; значения культурных ценносте</w:t>
      </w:r>
      <w:r w:rsidRPr="00C60E9D">
        <w:rPr>
          <w:rFonts w:ascii="Times New Roman" w:hAnsi="Times New Roman" w:cs="Times New Roman"/>
          <w:color w:val="000000"/>
          <w:lang w:val="ru-RU"/>
        </w:rPr>
        <w:t>й и норм в жизни общества, в духовном развитии личности; роли государства в экономике; путей достижения экономического роста; взаимосвязи экономической свободы и социальной ответственности;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конкретизировать теоретические положения, в том числе о типах обще</w:t>
      </w:r>
      <w:r w:rsidRPr="00C60E9D">
        <w:rPr>
          <w:rFonts w:ascii="Times New Roman" w:hAnsi="Times New Roman" w:cs="Times New Roman"/>
          <w:color w:val="000000"/>
          <w:lang w:val="ru-RU"/>
        </w:rPr>
        <w:t>ства; многообразии путей и форм общественного развития; человеке как результате биологической и социокультурной эволюции; многообразии видов деятельности и ее мотивации; этапах социализации; особенностях научного познания в социально-гуманитарных науках; д</w:t>
      </w:r>
      <w:r w:rsidRPr="00C60E9D">
        <w:rPr>
          <w:rFonts w:ascii="Times New Roman" w:hAnsi="Times New Roman" w:cs="Times New Roman"/>
          <w:color w:val="000000"/>
          <w:lang w:val="ru-RU"/>
        </w:rPr>
        <w:t>уховных ценностях; субкультуре и контркультуре; диалоге культур; категориях морали; возможностях самовоспитания; особенностях образования и науки в современном обществе; свободе совести; значении поддержания межконфессионального мира в Российской Федерации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; многообразии функций искусства; достижениях современного российского искусства; использовании мер государственной </w:t>
      </w: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поддержки малого и среднего предпринимательства в Российской Федерации; выборе способов рационального экономического поведения людей, особен</w:t>
      </w:r>
      <w:r w:rsidRPr="00C60E9D">
        <w:rPr>
          <w:rFonts w:ascii="Times New Roman" w:hAnsi="Times New Roman" w:cs="Times New Roman"/>
          <w:color w:val="000000"/>
          <w:lang w:val="ru-RU"/>
        </w:rPr>
        <w:t>ностях труда молодежи в условиях конкуренции на рынке труда, фактами социальной действительности, модельными ситуациями, примерами из личного социального опыта.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10) Применять знания о финансах и бюджетном регулировании при пользовании финансовыми услугами </w:t>
      </w:r>
      <w:r w:rsidRPr="00C60E9D">
        <w:rPr>
          <w:rFonts w:ascii="Times New Roman" w:hAnsi="Times New Roman" w:cs="Times New Roman"/>
          <w:color w:val="000000"/>
          <w:lang w:val="ru-RU"/>
        </w:rPr>
        <w:t>и инструментами, в том числе находить, анализировать и использовать информацию для принятия ответственных решений по достижению финансовых целей и управлению личными финансами при реализации прав и обязанностей потребителя финансовых услуг с учетом основны</w:t>
      </w:r>
      <w:r w:rsidRPr="00C60E9D">
        <w:rPr>
          <w:rFonts w:ascii="Times New Roman" w:hAnsi="Times New Roman" w:cs="Times New Roman"/>
          <w:color w:val="000000"/>
          <w:lang w:val="ru-RU"/>
        </w:rPr>
        <w:t>х способов снижения рисков и правил личной финансовой безопасности.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11) Оценивать социальную информацию по проблемам развития современного общества, общественного и индивидуального сознания, потребностей и интересов личности, научного познания в социально-</w:t>
      </w:r>
      <w:r w:rsidRPr="00C60E9D">
        <w:rPr>
          <w:rFonts w:ascii="Times New Roman" w:hAnsi="Times New Roman" w:cs="Times New Roman"/>
          <w:color w:val="000000"/>
          <w:lang w:val="ru-RU"/>
        </w:rPr>
        <w:t>гуманитарных науках, духовной культуры, экономической жизни общества, в том числе поступающую по каналам сетевых коммуникаций, определять степень достоверности информации; соотносить различные оценки социальных явлений, содержащиеся в источниках информации</w:t>
      </w:r>
      <w:r w:rsidRPr="00C60E9D">
        <w:rPr>
          <w:rFonts w:ascii="Times New Roman" w:hAnsi="Times New Roman" w:cs="Times New Roman"/>
          <w:color w:val="000000"/>
          <w:lang w:val="ru-RU"/>
        </w:rPr>
        <w:t>; давать оценку действиям людей в типичных (модельных) ситуациях с точки зрения социальных норм.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12) Самостоятельно оценивать практические ситуации и принимать решения, выявлять с помощью полученных знаний наиболее эффективные способы противодействия корру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пции; определять стратегии разрешения социальных и межличностных конфликтов; оценивать поведение людей и собственное поведение с точки зрения ценностей, социальных норм, включая нормы морали и права, экономической рациональности; осознавать неприемлемость </w:t>
      </w:r>
      <w:r w:rsidRPr="00C60E9D">
        <w:rPr>
          <w:rFonts w:ascii="Times New Roman" w:hAnsi="Times New Roman" w:cs="Times New Roman"/>
          <w:color w:val="000000"/>
          <w:lang w:val="ru-RU"/>
        </w:rPr>
        <w:t>антиобщественного поведения, опасность алкоголизма и наркомании.</w:t>
      </w:r>
    </w:p>
    <w:p w:rsidR="00C60E9D" w:rsidRDefault="00C60E9D" w:rsidP="00C60E9D">
      <w:pPr>
        <w:spacing w:after="0"/>
        <w:ind w:firstLine="600"/>
        <w:rPr>
          <w:rFonts w:ascii="Times New Roman" w:hAnsi="Times New Roman" w:cs="Times New Roman"/>
          <w:b/>
          <w:color w:val="000000"/>
          <w:lang w:val="ru-RU"/>
        </w:rPr>
      </w:pPr>
    </w:p>
    <w:p w:rsidR="00D267BD" w:rsidRPr="00C60E9D" w:rsidRDefault="008E748A" w:rsidP="00C60E9D">
      <w:pPr>
        <w:spacing w:after="0"/>
        <w:ind w:firstLine="60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11 КЛАСС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1) Владеть знаниями о социальной структуре общества, критериях социальной стратификации; формах и факторах социальной мобильности в современном обществе, о семье как социальном </w:t>
      </w:r>
      <w:r w:rsidRPr="00C60E9D">
        <w:rPr>
          <w:rFonts w:ascii="Times New Roman" w:hAnsi="Times New Roman" w:cs="Times New Roman"/>
          <w:color w:val="000000"/>
          <w:lang w:val="ru-RU"/>
        </w:rPr>
        <w:t>институте, возрастании роли семейных ценностей; направлениях социальной политики в Российской Федерации, в том числе в области поддержки семьи;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 структуре и функциях политической системы общества, направлениях государственной политики Российской Федерации</w:t>
      </w:r>
      <w:r w:rsidRPr="00C60E9D">
        <w:rPr>
          <w:rFonts w:ascii="Times New Roman" w:hAnsi="Times New Roman" w:cs="Times New Roman"/>
          <w:color w:val="000000"/>
          <w:lang w:val="ru-RU"/>
        </w:rPr>
        <w:t>; конституционном статусе и полномочиях органов государственной власти;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 праве как социальном регуляторе, системе права и законодательстве Российской Федерации, системе прав, свобод и обязанностей человека и гражданина в Российской Федерации, правах ребен</w:t>
      </w:r>
      <w:r w:rsidRPr="00C60E9D">
        <w:rPr>
          <w:rFonts w:ascii="Times New Roman" w:hAnsi="Times New Roman" w:cs="Times New Roman"/>
          <w:color w:val="000000"/>
          <w:lang w:val="ru-RU"/>
        </w:rPr>
        <w:t>ка и механизмах защиты прав в Российской Федерации; правовом регулирования гражданских, семейных, трудовых, налоговых, образовательных, административных, уголовных правовых отношений; экологическом законодательстве, гражданском, административном и уголовно</w:t>
      </w:r>
      <w:r w:rsidRPr="00C60E9D">
        <w:rPr>
          <w:rFonts w:ascii="Times New Roman" w:hAnsi="Times New Roman" w:cs="Times New Roman"/>
          <w:color w:val="000000"/>
          <w:lang w:val="ru-RU"/>
        </w:rPr>
        <w:t>м судопроизводстве.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2) Характеризовать российские духовно-нравственные ценности, в том числе ценности человеческой жизни, патриотизма и служения Отечеству, семьи, созидательного труда, норм морали и нравственности, прав и свобод человека, гуманизма, милосе</w:t>
      </w:r>
      <w:r w:rsidRPr="00C60E9D">
        <w:rPr>
          <w:rFonts w:ascii="Times New Roman" w:hAnsi="Times New Roman" w:cs="Times New Roman"/>
          <w:color w:val="000000"/>
          <w:lang w:val="ru-RU"/>
        </w:rPr>
        <w:t>рдия, справедливости, коллективизма, исторического единства народов России, преемственности истории нашей Родины, осознания ценности культуры России и традиций народов России, общественной стабильности и целостности государства на примерах разделов «Социал</w:t>
      </w:r>
      <w:r w:rsidRPr="00C60E9D">
        <w:rPr>
          <w:rFonts w:ascii="Times New Roman" w:hAnsi="Times New Roman" w:cs="Times New Roman"/>
          <w:color w:val="000000"/>
          <w:lang w:val="ru-RU"/>
        </w:rPr>
        <w:t>ьная сфера», «Политическая сфера», «Правовое регулирование общественных отношений в Российской Федерации».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3) Владеть умениями определять смысл, различать признаки научных понятий и использовать понятийный аппарат при анализе и оценке социальных явлений пр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и изложении собственных суждений и построении устных и письменных высказываний, включая понятия: социальные общности, социальные группы и отношения между ними, социальная стратификация, </w:t>
      </w: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социальное неравенство, социальный статус, социальная роль, социальная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мобильность, семья и брак, этнические общности, нация, социальные нормы, социальный контроль и самоконтроль, социальный конфликт, политическая власть, политический институт, политические отношения, политическая система, государство, национальная безопасно</w:t>
      </w:r>
      <w:r w:rsidRPr="00C60E9D">
        <w:rPr>
          <w:rFonts w:ascii="Times New Roman" w:hAnsi="Times New Roman" w:cs="Times New Roman"/>
          <w:color w:val="000000"/>
          <w:lang w:val="ru-RU"/>
        </w:rPr>
        <w:t>сть, политическая культура, политическая элита, политическое лидерство, политический процесс, право, источник права, система права, норма права, отрасль права, институт права, правонарушение, юридическая ответственность, нормативный правовой акт, закон, по</w:t>
      </w:r>
      <w:r w:rsidRPr="00C60E9D">
        <w:rPr>
          <w:rFonts w:ascii="Times New Roman" w:hAnsi="Times New Roman" w:cs="Times New Roman"/>
          <w:color w:val="000000"/>
          <w:lang w:val="ru-RU"/>
        </w:rPr>
        <w:t>дзаконный акт, законодательный процесс, правовой статус, гражданство Российской Федерации, налог;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определять различные смыслы многозначных понятий, в том числе: власть, социальная справедливость, социальный институт;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spacing w:val="-3"/>
          <w:lang w:val="ru-RU"/>
        </w:rPr>
        <w:t xml:space="preserve">классифицировать и типологизировать на </w:t>
      </w:r>
      <w:r w:rsidRPr="00C60E9D">
        <w:rPr>
          <w:rFonts w:ascii="Times New Roman" w:hAnsi="Times New Roman" w:cs="Times New Roman"/>
          <w:color w:val="000000"/>
          <w:spacing w:val="-3"/>
          <w:lang w:val="ru-RU"/>
        </w:rPr>
        <w:t>основе предложенных критериев используемые в социальных науках понятия и термины, отражающие социальные явления и процессы, в том числе: социальные общности и группы; виды социальной мобильности; типы семьи; социальные нормы; социальные конфликты; формы со</w:t>
      </w:r>
      <w:r w:rsidRPr="00C60E9D">
        <w:rPr>
          <w:rFonts w:ascii="Times New Roman" w:hAnsi="Times New Roman" w:cs="Times New Roman"/>
          <w:color w:val="000000"/>
          <w:spacing w:val="-3"/>
          <w:lang w:val="ru-RU"/>
        </w:rPr>
        <w:t>циальных девиаций; виды миграционных процессов в современном мире; формы государства; политические партии; виды политического лидерства, избирательных и партийных систем, политических идеологий; правовые нормы; отрасли и институты права; источники права; н</w:t>
      </w:r>
      <w:r w:rsidRPr="00C60E9D">
        <w:rPr>
          <w:rFonts w:ascii="Times New Roman" w:hAnsi="Times New Roman" w:cs="Times New Roman"/>
          <w:color w:val="000000"/>
          <w:spacing w:val="-3"/>
          <w:lang w:val="ru-RU"/>
        </w:rPr>
        <w:t>ормативные правовые акты; виды правовых отношений; правонарушения; виды юридической ответственности; права и свободы человека и гражданина Российской Федерации; конституционные обязанности гражданина Российской Федерации; способы защиты гражданских прав, п</w:t>
      </w:r>
      <w:r w:rsidRPr="00C60E9D">
        <w:rPr>
          <w:rFonts w:ascii="Times New Roman" w:hAnsi="Times New Roman" w:cs="Times New Roman"/>
          <w:color w:val="000000"/>
          <w:spacing w:val="-3"/>
          <w:lang w:val="ru-RU"/>
        </w:rPr>
        <w:t>равоохранительные органы; организационно-правовые формы юридических лиц; права и обязанности родителей и детей; права и обязанности работников и работодателей; дисциплинарные взыскания; налоги и сборы в Российской Федерации; права и обязанности налогоплате</w:t>
      </w:r>
      <w:r w:rsidRPr="00C60E9D">
        <w:rPr>
          <w:rFonts w:ascii="Times New Roman" w:hAnsi="Times New Roman" w:cs="Times New Roman"/>
          <w:color w:val="000000"/>
          <w:spacing w:val="-3"/>
          <w:lang w:val="ru-RU"/>
        </w:rPr>
        <w:t>льщиков; виды административных правонарушений и наказаний; экологические правонарушения; способы защиты права на благоприятную окружающую среду; виды преступлений; виды наказаний в уголовном праве.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4) Владеть умениями устанавливать, выявлять, объяснять при</w:t>
      </w:r>
      <w:r w:rsidRPr="00C60E9D">
        <w:rPr>
          <w:rFonts w:ascii="Times New Roman" w:hAnsi="Times New Roman" w:cs="Times New Roman"/>
          <w:color w:val="000000"/>
          <w:lang w:val="ru-RU"/>
        </w:rPr>
        <w:t>чинно-следственные, функциональные, иерархические и другие связи при описании социальной структуры, формы государства, политической культуры личности и ее политического поведения, системы права, нормативно-правовых актов, прав, свобод и обязанностей;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приво</w:t>
      </w:r>
      <w:r w:rsidRPr="00C60E9D">
        <w:rPr>
          <w:rFonts w:ascii="Times New Roman" w:hAnsi="Times New Roman" w:cs="Times New Roman"/>
          <w:color w:val="000000"/>
          <w:lang w:val="ru-RU"/>
        </w:rPr>
        <w:t>дить примеры взаимосвязи социальной, политической и других сфер жизни общества; права и морали; государства и права; действия правовых регуляторов и развития общественных процессов;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характеризовать причины и последствия преобразований в социальной, политич</w:t>
      </w:r>
      <w:r w:rsidRPr="00C60E9D">
        <w:rPr>
          <w:rFonts w:ascii="Times New Roman" w:hAnsi="Times New Roman" w:cs="Times New Roman"/>
          <w:color w:val="000000"/>
          <w:lang w:val="ru-RU"/>
        </w:rPr>
        <w:t>еской сферах, в правовом регулировании общественных отношений в Российской Федерации; возрастания социальной мобильности; сохранения социального неравенства; социальных конфликтов; отклоняющегося (девиантного) поведения; правонарушения и юридической ответс</w:t>
      </w:r>
      <w:r w:rsidRPr="00C60E9D">
        <w:rPr>
          <w:rFonts w:ascii="Times New Roman" w:hAnsi="Times New Roman" w:cs="Times New Roman"/>
          <w:color w:val="000000"/>
          <w:lang w:val="ru-RU"/>
        </w:rPr>
        <w:t>твенности за него; абсентеизма; коррупции;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spacing w:val="-2"/>
          <w:lang w:val="ru-RU"/>
        </w:rPr>
        <w:t>характеризовать функции семьи, социальных норм, включая нормы права; социального контроля; государства, субъектов и органов государственной власти в Российской Федерации; политических партий; средств массовой инфо</w:t>
      </w:r>
      <w:r w:rsidRPr="00C60E9D">
        <w:rPr>
          <w:rFonts w:ascii="Times New Roman" w:hAnsi="Times New Roman" w:cs="Times New Roman"/>
          <w:color w:val="000000"/>
          <w:spacing w:val="-2"/>
          <w:lang w:val="ru-RU"/>
        </w:rPr>
        <w:t>рмации в политической жизни общества; правоохранительных органов;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отражать связи социальных объектов и явлений с помощью различных знаковых систем, в том числе в таблицах, схемах, диаграммах, графиках.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5) Иметь представления о методах изучения социальной, </w:t>
      </w:r>
      <w:r w:rsidRPr="00C60E9D">
        <w:rPr>
          <w:rFonts w:ascii="Times New Roman" w:hAnsi="Times New Roman" w:cs="Times New Roman"/>
          <w:color w:val="000000"/>
          <w:lang w:val="ru-RU"/>
        </w:rPr>
        <w:t>политической сферы жизни общества, включая универсальные методы науки, а также специальные методы социального познания, в том числе социологические опросы, биографический, сравнительно-правовой метод, политическое прогнозирование.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6) Применять знания, полу</w:t>
      </w:r>
      <w:r w:rsidRPr="00C60E9D">
        <w:rPr>
          <w:rFonts w:ascii="Times New Roman" w:hAnsi="Times New Roman" w:cs="Times New Roman"/>
          <w:color w:val="000000"/>
          <w:lang w:val="ru-RU"/>
        </w:rPr>
        <w:t>ченные при изучении разделов «Социальная сфера», «Политическая сфера», «Правовое регулирование общественных отношений в Российской Федерации», для анализа социальной информации о социальном и политическом развитии российского общества, направлениях государ</w:t>
      </w:r>
      <w:r w:rsidRPr="00C60E9D">
        <w:rPr>
          <w:rFonts w:ascii="Times New Roman" w:hAnsi="Times New Roman" w:cs="Times New Roman"/>
          <w:color w:val="000000"/>
          <w:lang w:val="ru-RU"/>
        </w:rPr>
        <w:t>ственной политики в Российской Федерации, правовом регулировании общественных процессов в Российской Федерации, полученной из источников разного типа, включая официальные публикации на интернет-ресурсах государственных органов, нормативные правовые акты, г</w:t>
      </w:r>
      <w:r w:rsidRPr="00C60E9D">
        <w:rPr>
          <w:rFonts w:ascii="Times New Roman" w:hAnsi="Times New Roman" w:cs="Times New Roman"/>
          <w:color w:val="000000"/>
          <w:lang w:val="ru-RU"/>
        </w:rPr>
        <w:t>осударственные документы стратегического характера, публикации в СМИ;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осуществлять поиск политической и правовой информации, представленной в различных знаковых системах, извлекать информацию из неадаптированных источников, вести целенаправленный поиск нео</w:t>
      </w:r>
      <w:r w:rsidRPr="00C60E9D">
        <w:rPr>
          <w:rFonts w:ascii="Times New Roman" w:hAnsi="Times New Roman" w:cs="Times New Roman"/>
          <w:color w:val="000000"/>
          <w:lang w:val="ru-RU"/>
        </w:rPr>
        <w:t>бходимых сведений для восполнения недостающих звеньев, делать обоснованные выводы, различать отдельные компоненты в информационном сообщении, выделять факты, выводы, оценочные суждения, мнения при изучении разделов «Социальная сфера», «Политическая сфера»,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«Правовое регулирование общественных отношений в Российской Федерации».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7) Осуществлять учебно-исследовательскую и проектную деятельность с опорой на полученные знания о структуре общества, социальных отношениях, политической сфере, правовом регулировании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и законодательстве Российской Федерации, представлять ее результаты в виде завершенных проектов, презентаций, творческих работ социальной и междисциплинарной направленности; готовить устные выступления и письменные работы (развернутые ответы, сочинения) п</w:t>
      </w:r>
      <w:r w:rsidRPr="00C60E9D">
        <w:rPr>
          <w:rFonts w:ascii="Times New Roman" w:hAnsi="Times New Roman" w:cs="Times New Roman"/>
          <w:color w:val="000000"/>
          <w:lang w:val="ru-RU"/>
        </w:rPr>
        <w:t>о изученным темам, составлять сложный и тезисный план развернутых ответов, анализировать неадаптированные тексты.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8) Использовать политические и правовые знания для взаимодействия с представителями других национальностей и культур в целях успешного выполне</w:t>
      </w:r>
      <w:r w:rsidRPr="00C60E9D">
        <w:rPr>
          <w:rFonts w:ascii="Times New Roman" w:hAnsi="Times New Roman" w:cs="Times New Roman"/>
          <w:color w:val="000000"/>
          <w:lang w:val="ru-RU"/>
        </w:rPr>
        <w:t>ния типичных социальных ролей, ориентации в актуальных общественных событиях, определения личной гражданской позиции; осознания роли непрерывного образования; использовать средства информационно-коммуникационных технологий в решении различных задач при изу</w:t>
      </w:r>
      <w:r w:rsidRPr="00C60E9D">
        <w:rPr>
          <w:rFonts w:ascii="Times New Roman" w:hAnsi="Times New Roman" w:cs="Times New Roman"/>
          <w:color w:val="000000"/>
          <w:lang w:val="ru-RU"/>
        </w:rPr>
        <w:t>чении разделов «Социальная сфера», «Политическая сфера», «Правовое регулирование общественных отношений в Российской Федерации».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9) Формулировать на основе социальных ценностей и приобретенных знаний о структуре общества и социальных взаимодействиях, полит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ической сфере и законодательстве Российской Федерации собственные суждения и аргументы по проблемам социальной мобильности, ее форм и каналов в современном российском обществе; миграционных процессов; тенденций развития семьи; участия субъектов политики в </w:t>
      </w:r>
      <w:r w:rsidRPr="00C60E9D">
        <w:rPr>
          <w:rFonts w:ascii="Times New Roman" w:hAnsi="Times New Roman" w:cs="Times New Roman"/>
          <w:color w:val="000000"/>
          <w:lang w:val="ru-RU"/>
        </w:rPr>
        <w:t>политическом процессе; опасности коррупции и необходимости борьбы с ней; соотношения прав и свобод человека с обязанностями и правовой ответственностью;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использовать ключевые понятия, теоретические положения, в том числе о социальной структуре российского </w:t>
      </w:r>
      <w:r w:rsidRPr="00C60E9D">
        <w:rPr>
          <w:rFonts w:ascii="Times New Roman" w:hAnsi="Times New Roman" w:cs="Times New Roman"/>
          <w:color w:val="000000"/>
          <w:lang w:val="ru-RU"/>
        </w:rPr>
        <w:t>общества; роли семьи в жизни личности и в развитии общества; особенностях политической власти, структуре политической системы; роли Интернета в современной политической коммуникации; необходимости поддержания законности и правопорядка; юридической ответств</w:t>
      </w:r>
      <w:r w:rsidRPr="00C60E9D">
        <w:rPr>
          <w:rFonts w:ascii="Times New Roman" w:hAnsi="Times New Roman" w:cs="Times New Roman"/>
          <w:color w:val="000000"/>
          <w:lang w:val="ru-RU"/>
        </w:rPr>
        <w:t>енности за совершение правонарушений; механизмах защиты прав человека; особенностях трудовых правоотношений несовершеннолетних работников; особенностях уголовной ответственности несовершеннолетних для объяснения явлений социальной действительности;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конкретизировать теоретические положения о конституционных принципах национальной политики в Российской Федерации; социальных конфликтах, включая этносоциальные, и путях их разрешения; государственной поддержке социально незащищенных слоев общества и мерах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социальной поддержки семьи в Российской Федерации; федеративном устройстве и политической </w:t>
      </w: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системе Российской Федерации на современном этапе; государственном суверенитете; избирательной системе в Российской Федерации; государственной службе и статусе госуд</w:t>
      </w:r>
      <w:r w:rsidRPr="00C60E9D">
        <w:rPr>
          <w:rFonts w:ascii="Times New Roman" w:hAnsi="Times New Roman" w:cs="Times New Roman"/>
          <w:color w:val="000000"/>
          <w:lang w:val="ru-RU"/>
        </w:rPr>
        <w:t>арственного служащего; основах конституционного строя Российской Федерации; субъектах гражданских правоотношений; юридической ответственности и ее видах; правовом регулировании оказания образовательных услуг; порядке приема на работу, заключения и расторже</w:t>
      </w:r>
      <w:r w:rsidRPr="00C60E9D">
        <w:rPr>
          <w:rFonts w:ascii="Times New Roman" w:hAnsi="Times New Roman" w:cs="Times New Roman"/>
          <w:color w:val="000000"/>
          <w:lang w:val="ru-RU"/>
        </w:rPr>
        <w:t>ния трудового договора, в том числе несовершеннолетних граждан; защите трудовых прав работников; порядке и условиях заключения и расторжения брака; правах и обязанностях налогоплательщика; принципах уголовного права, уголовного процесса, гражданского проце</w:t>
      </w:r>
      <w:r w:rsidRPr="00C60E9D">
        <w:rPr>
          <w:rFonts w:ascii="Times New Roman" w:hAnsi="Times New Roman" w:cs="Times New Roman"/>
          <w:color w:val="000000"/>
          <w:lang w:val="ru-RU"/>
        </w:rPr>
        <w:t>сса фактами социальной действительности, модельными ситуациями, примерами из личного социального опыта.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10) Применять знание о правах и обязанностях потребителя финансовых услуг, зафиксированных в законодательстве Российской Федерации; находить, анализиров</w:t>
      </w:r>
      <w:r w:rsidRPr="00C60E9D">
        <w:rPr>
          <w:rFonts w:ascii="Times New Roman" w:hAnsi="Times New Roman" w:cs="Times New Roman"/>
          <w:color w:val="000000"/>
          <w:lang w:val="ru-RU"/>
        </w:rPr>
        <w:t>ать и использовать информацию, предоставленную государственными органами, в том числе в цифровой среде, в целях управления личными финансами и обеспечения личной финансовой безопасности.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11) Оценивать социальную информацию по проблемам социальных отношений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, политической жизни общества, правового регулирования, в том числе поступающую по каналам сетевых коммуникаций, определять степень достоверности информации; соотносить различные оценки социального взаимодействия, политических событий, правовых отношений, </w:t>
      </w:r>
      <w:r w:rsidRPr="00C60E9D">
        <w:rPr>
          <w:rFonts w:ascii="Times New Roman" w:hAnsi="Times New Roman" w:cs="Times New Roman"/>
          <w:color w:val="000000"/>
          <w:lang w:val="ru-RU"/>
        </w:rPr>
        <w:t>содержащиеся в источниках информации; давать оценку действиям людей в типичных (модельных) ситуациях с точки зрения социальных норм, в том числе норм морали и права.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12) Самостоятельно оценивать и принимать решения, выявлять с помощью полученных знаний наи</w:t>
      </w:r>
      <w:r w:rsidRPr="00C60E9D">
        <w:rPr>
          <w:rFonts w:ascii="Times New Roman" w:hAnsi="Times New Roman" w:cs="Times New Roman"/>
          <w:color w:val="000000"/>
          <w:lang w:val="ru-RU"/>
        </w:rPr>
        <w:t>более эффективные способы противодействия коррупции; определять стратегии разрешения социальных и межличностных конфликтов; оценивать поведение людей и собственное поведение с точки зрения социальных норм, включая нормы морали и права, ценностей; осознават</w:t>
      </w:r>
      <w:r w:rsidRPr="00C60E9D">
        <w:rPr>
          <w:rFonts w:ascii="Times New Roman" w:hAnsi="Times New Roman" w:cs="Times New Roman"/>
          <w:color w:val="000000"/>
          <w:lang w:val="ru-RU"/>
        </w:rPr>
        <w:t>ь неприемлемость антиобщественного поведения, опасность алкоголизма и наркомании.</w:t>
      </w:r>
    </w:p>
    <w:p w:rsidR="00D267BD" w:rsidRPr="00C60E9D" w:rsidRDefault="00D267BD">
      <w:pPr>
        <w:rPr>
          <w:rFonts w:ascii="Times New Roman" w:hAnsi="Times New Roman" w:cs="Times New Roman"/>
          <w:lang w:val="ru-RU"/>
        </w:rPr>
        <w:sectPr w:rsidR="00D267BD" w:rsidRPr="00C60E9D">
          <w:pgSz w:w="11906" w:h="16383"/>
          <w:pgMar w:top="1134" w:right="850" w:bottom="1134" w:left="1701" w:header="720" w:footer="720" w:gutter="0"/>
          <w:cols w:space="720"/>
        </w:sectPr>
      </w:pPr>
    </w:p>
    <w:p w:rsidR="00D267BD" w:rsidRP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bookmarkStart w:id="8" w:name="block-852338"/>
      <w:bookmarkEnd w:id="7"/>
      <w:r w:rsidRPr="00C60E9D">
        <w:rPr>
          <w:rFonts w:ascii="Times New Roman" w:hAnsi="Times New Roman" w:cs="Times New Roman"/>
          <w:b/>
          <w:color w:val="000000"/>
          <w:lang w:val="ru-RU"/>
        </w:rPr>
        <w:lastRenderedPageBreak/>
        <w:t>СОДЕРЖАНИЕ УЧЕБНОГО ПРЕДМЕТА «ОБЩЕСТВОЗНАНИЕ» (БАЗОВЫЙ УРОВЕНЬ)</w:t>
      </w:r>
    </w:p>
    <w:p w:rsidR="00D267BD" w:rsidRP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10 КЛАСС</w:t>
      </w:r>
    </w:p>
    <w:p w:rsidR="00D267BD" w:rsidRPr="00C60E9D" w:rsidRDefault="00D267BD">
      <w:pPr>
        <w:spacing w:after="0"/>
        <w:ind w:left="120"/>
        <w:rPr>
          <w:rFonts w:ascii="Times New Roman" w:hAnsi="Times New Roman" w:cs="Times New Roman"/>
          <w:lang w:val="ru-RU"/>
        </w:rPr>
      </w:pP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Человек в обществе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Общество как система. Общественные отношения. Связи между подсистемами и </w:t>
      </w:r>
      <w:r w:rsidRPr="00C60E9D">
        <w:rPr>
          <w:rFonts w:ascii="Times New Roman" w:hAnsi="Times New Roman" w:cs="Times New Roman"/>
          <w:color w:val="000000"/>
          <w:lang w:val="ru-RU"/>
        </w:rPr>
        <w:t>элементами общества. Общественные потребности и социальные институты. Признаки и функции социальных институтов. Типы обществ. Постиндустриальное (информационное) общество и его особенности. Роль массовой коммуникации в современном обществе. Многообразие пу</w:t>
      </w:r>
      <w:r w:rsidRPr="00C60E9D">
        <w:rPr>
          <w:rFonts w:ascii="Times New Roman" w:hAnsi="Times New Roman" w:cs="Times New Roman"/>
          <w:color w:val="000000"/>
          <w:lang w:val="ru-RU"/>
        </w:rPr>
        <w:t>тей и форм общественного развития. Эволюция, социальная революция. Реформа. Общественный прогресс, его критерии. Противоречивый характер прогресса. Глобализация и ее противоречивые последствия.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spacing w:val="2"/>
          <w:lang w:val="ru-RU"/>
        </w:rPr>
        <w:t>Человек как результат биологической и социокультурной эволюции</w:t>
      </w:r>
      <w:r w:rsidRPr="00C60E9D">
        <w:rPr>
          <w:rFonts w:ascii="Times New Roman" w:hAnsi="Times New Roman" w:cs="Times New Roman"/>
          <w:color w:val="000000"/>
          <w:spacing w:val="2"/>
          <w:lang w:val="ru-RU"/>
        </w:rPr>
        <w:t>. Влияние социокультурных факторов на формирование личности. Личность в современном обществе. Коммуникативные качества личности. Мировоззрение, его роль в жизнедеятельности человека. Социализация личности и ее этапы. Агенты (институты) социализации. Общест</w:t>
      </w:r>
      <w:r w:rsidRPr="00C60E9D">
        <w:rPr>
          <w:rFonts w:ascii="Times New Roman" w:hAnsi="Times New Roman" w:cs="Times New Roman"/>
          <w:color w:val="000000"/>
          <w:spacing w:val="2"/>
          <w:lang w:val="ru-RU"/>
        </w:rPr>
        <w:t>венное и индивидуальное сознание. Самосознание и социальное поведение.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Деятельность и ее структура. Мотивация деятельности. Потребности и интересы. Многообразие видов деятельности. Свобода и необходимость в деятельности человека. Познавательная деятельност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ь.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Познание мира. Чувственное и рациональное познание. Мышление, его формы и методы. Знание как результат познавательной деятельности, его виды. Понятие истины, ее критерии. Абсолютная, относительная истина. Естественные, технические, точные и социально-г</w:t>
      </w:r>
      <w:r w:rsidRPr="00C60E9D">
        <w:rPr>
          <w:rFonts w:ascii="Times New Roman" w:hAnsi="Times New Roman" w:cs="Times New Roman"/>
          <w:color w:val="000000"/>
          <w:lang w:val="ru-RU"/>
        </w:rPr>
        <w:t>уманитарные науки. Особенности, уровни и методы научного познания. Особенности научного познания в социально-гуманитарных науках.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Российское общество и человек перед лицом угроз и вызовов </w:t>
      </w:r>
      <w:r w:rsidRPr="00C60E9D">
        <w:rPr>
          <w:rFonts w:ascii="Times New Roman" w:hAnsi="Times New Roman" w:cs="Times New Roman"/>
          <w:color w:val="000000"/>
        </w:rPr>
        <w:t>XXI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в.</w:t>
      </w: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Духовная культура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Духовная деятельность человека. Духовные це</w:t>
      </w:r>
      <w:r w:rsidRPr="00C60E9D">
        <w:rPr>
          <w:rFonts w:ascii="Times New Roman" w:hAnsi="Times New Roman" w:cs="Times New Roman"/>
          <w:color w:val="000000"/>
          <w:lang w:val="ru-RU"/>
        </w:rPr>
        <w:t>нности российского общества. Материальная и духовная культура. Формы культуры. Народная, массовая и элитарная культура. Молодежная субкультура. Контркультура. Функции культуры. Культурное многообразие современного общества. Диалог культур. Вклад российской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культуры в формирование ценностей современного общества.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Мораль как общечеловеческая ценность и социальный регулятор. Категории морали. Гражданственность. Патриотизм.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Наука. Функции науки. Возрастание роли науки в современном обществе. Направления научно-</w:t>
      </w:r>
      <w:r w:rsidRPr="00C60E9D">
        <w:rPr>
          <w:rFonts w:ascii="Times New Roman" w:hAnsi="Times New Roman" w:cs="Times New Roman"/>
          <w:color w:val="000000"/>
          <w:lang w:val="ru-RU"/>
        </w:rPr>
        <w:t>технологического развития и научные достижения Российской Федерации.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Образование в современном обществе. Система российского образования. Основные направления развития образования в Российской Федерации. Непрерывность образования в информационном обществе.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Значение самообразования. Цифровые образовательные ресурсы.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spacing w:val="-2"/>
          <w:lang w:val="ru-RU"/>
        </w:rPr>
        <w:t>Религия, её роль в жизни общества и человека. Мировые и национальные религии. Значение поддержания межконфессионального мира в Российской Федерации. Свобода совести.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Искусство, его основные функц</w:t>
      </w:r>
      <w:r w:rsidRPr="00C60E9D">
        <w:rPr>
          <w:rFonts w:ascii="Times New Roman" w:hAnsi="Times New Roman" w:cs="Times New Roman"/>
          <w:color w:val="000000"/>
          <w:lang w:val="ru-RU"/>
        </w:rPr>
        <w:t>ии. Особенности искусства как формы духовной культуры. Достижения современного российского искусства.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Особенности профессиональной деятельности в сфере науки, образования, искусства.</w:t>
      </w: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Экономическая жизнь общества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spacing w:val="1"/>
          <w:lang w:val="ru-RU"/>
        </w:rPr>
        <w:t>Роль экономики в жизни общества. Макроэконом</w:t>
      </w:r>
      <w:r w:rsidRPr="00C60E9D">
        <w:rPr>
          <w:rFonts w:ascii="Times New Roman" w:hAnsi="Times New Roman" w:cs="Times New Roman"/>
          <w:color w:val="000000"/>
          <w:spacing w:val="1"/>
          <w:lang w:val="ru-RU"/>
        </w:rPr>
        <w:t xml:space="preserve">ические показатели и качество жизни. Предмет и методы экономической науки. Ограниченность ресурсов. Кривая производственных возможностей. Типы экономических систем. Экономический рост и пути его достижения. </w:t>
      </w:r>
      <w:r w:rsidRPr="00C60E9D">
        <w:rPr>
          <w:rFonts w:ascii="Times New Roman" w:hAnsi="Times New Roman" w:cs="Times New Roman"/>
          <w:color w:val="000000"/>
          <w:spacing w:val="1"/>
          <w:lang w:val="ru-RU"/>
        </w:rPr>
        <w:lastRenderedPageBreak/>
        <w:t>Факторы долгосрочного экономического роста. Понят</w:t>
      </w:r>
      <w:r w:rsidRPr="00C60E9D">
        <w:rPr>
          <w:rFonts w:ascii="Times New Roman" w:hAnsi="Times New Roman" w:cs="Times New Roman"/>
          <w:color w:val="000000"/>
          <w:spacing w:val="1"/>
          <w:lang w:val="ru-RU"/>
        </w:rPr>
        <w:t>ие экономического цикла. Фазы экономического цикла. Причины экономических циклов.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Функционирование рынков. Рыночный спрос. Закон спроса. Эластичность спроса. Рыночное предложение. Закон предложения. Эластичность предложения. Рынки труда, капитала, земли, и</w:t>
      </w:r>
      <w:r w:rsidRPr="00C60E9D">
        <w:rPr>
          <w:rFonts w:ascii="Times New Roman" w:hAnsi="Times New Roman" w:cs="Times New Roman"/>
          <w:color w:val="000000"/>
          <w:lang w:val="ru-RU"/>
        </w:rPr>
        <w:t>нформации. Государственное регулирование рынков. Конкуренция и монополия. Государственная политика защиты конкуренции. Антимонопольное регулирование в Российской Федерации. Рынок труда. Заработная плата и стимулирование труда. Занятость и безработица. Прич</w:t>
      </w:r>
      <w:r w:rsidRPr="00C60E9D">
        <w:rPr>
          <w:rFonts w:ascii="Times New Roman" w:hAnsi="Times New Roman" w:cs="Times New Roman"/>
          <w:color w:val="000000"/>
          <w:lang w:val="ru-RU"/>
        </w:rPr>
        <w:t>ины и виды безработицы. Государственная политика Российской Федерации в области занятости. Особенности труда молодежи. Деятельность профсоюзов.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Рациональное экономическое поведение. Экономическая свобода и социальная ответственность. Экономическая деятельн</w:t>
      </w:r>
      <w:r w:rsidRPr="00C60E9D">
        <w:rPr>
          <w:rFonts w:ascii="Times New Roman" w:hAnsi="Times New Roman" w:cs="Times New Roman"/>
          <w:color w:val="000000"/>
          <w:lang w:val="ru-RU"/>
        </w:rPr>
        <w:t>ость и проблемы устойчивого развития общества. Особенности профессиональной деятельности в экономической и финансовой сферах.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Предприятие в экономике. Цели предприятия. Факторы производства. Альтернативная стоимость, способы и источники финансирования пред</w:t>
      </w:r>
      <w:r w:rsidRPr="00C60E9D">
        <w:rPr>
          <w:rFonts w:ascii="Times New Roman" w:hAnsi="Times New Roman" w:cs="Times New Roman"/>
          <w:color w:val="000000"/>
          <w:lang w:val="ru-RU"/>
        </w:rPr>
        <w:t>приятий. Издержки, их виды. Выручка, прибыль. Поддержка малого и среднего предпринимательства в Российской Федерации. Государственная политика импортозамещения в Российской Федерации.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Финансовый рынок. Финансовые институты. Банки. Банковская система. Центр</w:t>
      </w:r>
      <w:r w:rsidRPr="00C60E9D">
        <w:rPr>
          <w:rFonts w:ascii="Times New Roman" w:hAnsi="Times New Roman" w:cs="Times New Roman"/>
          <w:color w:val="000000"/>
          <w:lang w:val="ru-RU"/>
        </w:rPr>
        <w:t>альный банк Российской Федерации: задачи и функции. Цифровые финансовые услуги. Финансовые технологии и финансовая безопасность. Денежные агрегаты. Монетарная политика Банка России. Инфляция: причины, виды, последствия.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Экономика и государство. 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Экономические функции государства. Общественные блага. Внешние эффекты. Государственный бюджет. Дефицит и профицит государственного бюджета. Принцип сбалансированности государственного бюджета. Государственный долг. Налоговая система Российской Федерации. </w:t>
      </w:r>
      <w:r w:rsidRPr="00C60E9D">
        <w:rPr>
          <w:rFonts w:ascii="Times New Roman" w:hAnsi="Times New Roman" w:cs="Times New Roman"/>
          <w:color w:val="000000"/>
          <w:lang w:val="ru-RU"/>
        </w:rPr>
        <w:t>Функции налогов. Система налогов и сборов в Российской Федерации. Налоговые льготы и вычеты. Фискальная политика государства. Цифровизация экономики в Российской Федерации.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Международная экономика. Международное разделение труда. Экспорт и импорт товаров и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услуг. Выгоды и убытки от участия в международной торговле. Государственное регулирование внешней торговли.</w:t>
      </w:r>
    </w:p>
    <w:p w:rsidR="00C60E9D" w:rsidRDefault="00C60E9D" w:rsidP="00C60E9D">
      <w:pPr>
        <w:spacing w:after="0"/>
        <w:ind w:left="120"/>
        <w:rPr>
          <w:rFonts w:ascii="Times New Roman" w:hAnsi="Times New Roman" w:cs="Times New Roman"/>
          <w:b/>
          <w:color w:val="000000"/>
          <w:lang w:val="ru-RU"/>
        </w:rPr>
      </w:pPr>
    </w:p>
    <w:p w:rsidR="00C60E9D" w:rsidRPr="00C60E9D" w:rsidRDefault="008E748A" w:rsidP="00C60E9D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11 КЛАСС</w:t>
      </w: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Социальная сфера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Социальные общности, группы, их типы. Социальная стратификация, ее критерии. Социальное неравенство. Социальная </w:t>
      </w:r>
      <w:r w:rsidRPr="00C60E9D">
        <w:rPr>
          <w:rFonts w:ascii="Times New Roman" w:hAnsi="Times New Roman" w:cs="Times New Roman"/>
          <w:color w:val="000000"/>
          <w:lang w:val="ru-RU"/>
        </w:rPr>
        <w:t>структура российского общества. Государственная поддержка социально незащищенных слоев общества в Российской Федерации.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Положение индивида в обществе. Социальные статусы и роли. Социальная мобильность, ее формы и каналы в современном российском обществе.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</w:t>
      </w:r>
      <w:r w:rsidRPr="00C60E9D">
        <w:rPr>
          <w:rFonts w:ascii="Times New Roman" w:hAnsi="Times New Roman" w:cs="Times New Roman"/>
          <w:color w:val="000000"/>
          <w:lang w:val="ru-RU"/>
        </w:rPr>
        <w:t>емья и брак. Функции и типы семьи. Семья как важнейший социальный институт. Тенденции развития семьи в современном мире. Меры социальной поддержки семьи в Российской Федерации. Помощь государства многодетным семьям.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Миграционные процессы в современном мире</w:t>
      </w:r>
      <w:r w:rsidRPr="00C60E9D">
        <w:rPr>
          <w:rFonts w:ascii="Times New Roman" w:hAnsi="Times New Roman" w:cs="Times New Roman"/>
          <w:color w:val="000000"/>
          <w:lang w:val="ru-RU"/>
        </w:rPr>
        <w:t>. Этнические общности. Нации и межнациональные отношения. Этносоциальные конфликты, способы их предотвращения и пути разрешения. Конституционные принципы национальной политики в Российской Федерации.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Социальные нормы и отклоняющееся (девиантное) поведение.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Формы социальных девиаций. Конформизм. Социальный контроль и самоконтроль.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Социальный конфликт. Виды социальных конфликтов, их причины. Способы разрешения социальных конфликтов. Особенности профессиональной деятельности социолога, социального психолога.</w:t>
      </w: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lastRenderedPageBreak/>
        <w:t>П</w:t>
      </w:r>
      <w:r w:rsidRPr="00C60E9D">
        <w:rPr>
          <w:rFonts w:ascii="Times New Roman" w:hAnsi="Times New Roman" w:cs="Times New Roman"/>
          <w:b/>
          <w:color w:val="000000"/>
          <w:lang w:val="ru-RU"/>
        </w:rPr>
        <w:t>олитическая сфера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Политическая власть и субъекты политики в современном обществе. Политические институты. Политическая деятельность.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spacing w:val="-1"/>
          <w:lang w:val="ru-RU"/>
        </w:rPr>
        <w:t>Политическая система общества, ее структура и функции. Политическая система Российской Федерации на современном этапе. Гос</w:t>
      </w:r>
      <w:r w:rsidRPr="00C60E9D">
        <w:rPr>
          <w:rFonts w:ascii="Times New Roman" w:hAnsi="Times New Roman" w:cs="Times New Roman"/>
          <w:color w:val="000000"/>
          <w:spacing w:val="-1"/>
          <w:lang w:val="ru-RU"/>
        </w:rPr>
        <w:t xml:space="preserve">ударство как основной институт политической системы. Государственный суверенитет. Функции государства. Форма государства: форма правления, форма государст­венного (территориального) устройства, политический режим. Типология форм государства.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Федеративное </w:t>
      </w:r>
      <w:r w:rsidRPr="00C60E9D">
        <w:rPr>
          <w:rFonts w:ascii="Times New Roman" w:hAnsi="Times New Roman" w:cs="Times New Roman"/>
          <w:color w:val="000000"/>
          <w:lang w:val="ru-RU"/>
        </w:rPr>
        <w:t>устройство Российской Федерации. Субъекты государственной власти в Российской Федерации. Государственное управление в Российской Федерации. Государственная служба и статус государственного служащего. Опасность коррупции, антикоррупционная политика государс</w:t>
      </w:r>
      <w:r w:rsidRPr="00C60E9D">
        <w:rPr>
          <w:rFonts w:ascii="Times New Roman" w:hAnsi="Times New Roman" w:cs="Times New Roman"/>
          <w:color w:val="000000"/>
          <w:lang w:val="ru-RU"/>
        </w:rPr>
        <w:t>тва, механизмы противодействия коррупции. Обеспечение национальной безопасности в Российской Федерации. Государственная политика Российской Федерации по противодействию экстремизму.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Политическая культура общества и личности. Политическое поведение. Политич</w:t>
      </w:r>
      <w:r w:rsidRPr="00C60E9D">
        <w:rPr>
          <w:rFonts w:ascii="Times New Roman" w:hAnsi="Times New Roman" w:cs="Times New Roman"/>
          <w:color w:val="000000"/>
          <w:lang w:val="ru-RU"/>
        </w:rPr>
        <w:t>еское участие. Причины абсентеизма. Политическая идеология, ее роль в обществе. Основные идейно-политические течения современности.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Политический процесс и участие в нем субъектов политики. Формы участия граждан в политике. Политические партии как субъекты </w:t>
      </w:r>
      <w:r w:rsidRPr="00C60E9D">
        <w:rPr>
          <w:rFonts w:ascii="Times New Roman" w:hAnsi="Times New Roman" w:cs="Times New Roman"/>
          <w:color w:val="000000"/>
          <w:lang w:val="ru-RU"/>
        </w:rPr>
        <w:t>политики, их функции, виды. Типы партийных систем.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Избирательная система. Типы избирательных систем: мажоритарная, пропорциональная, смешанная. Избирательная система в Российской Федерации.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Политическая элита и политическое лидерство. Типология лидерства.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Роль средств массовой информации в политической жизни общества. Интернет в современной политической коммуникации.</w:t>
      </w: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Правовое регулирование общественных отношений в Российской Федерации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Право в системе социальных норм. Источники права. Нормативные правовые </w:t>
      </w:r>
      <w:r w:rsidRPr="00C60E9D">
        <w:rPr>
          <w:rFonts w:ascii="Times New Roman" w:hAnsi="Times New Roman" w:cs="Times New Roman"/>
          <w:color w:val="000000"/>
          <w:lang w:val="ru-RU"/>
        </w:rPr>
        <w:t>акты, их виды. Законы и законодательный процесс в Российской Федерации. Система российского права. Правоотношения, их субъекты. Особенности правового статуса несовершеннолетних. Правонарушение и юридическая ответственность. Функции правоохранительных орган</w:t>
      </w:r>
      <w:r w:rsidRPr="00C60E9D">
        <w:rPr>
          <w:rFonts w:ascii="Times New Roman" w:hAnsi="Times New Roman" w:cs="Times New Roman"/>
          <w:color w:val="000000"/>
          <w:lang w:val="ru-RU"/>
        </w:rPr>
        <w:t>ов Российской Федерации.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Конституция Российской Федерации. Основы конституци</w:t>
      </w:r>
      <w:r w:rsidRPr="00C60E9D">
        <w:rPr>
          <w:rFonts w:ascii="Times New Roman" w:hAnsi="Times New Roman" w:cs="Times New Roman"/>
          <w:color w:val="000000"/>
          <w:spacing w:val="-2"/>
          <w:lang w:val="ru-RU"/>
        </w:rPr>
        <w:t xml:space="preserve">онного строя Российской Федерации. Гражданство Российской Федерации. Личные (гражданские), политические, социально-экономические и культурные права и свободы человека и гражданина </w:t>
      </w:r>
      <w:r w:rsidRPr="00C60E9D">
        <w:rPr>
          <w:rFonts w:ascii="Times New Roman" w:hAnsi="Times New Roman" w:cs="Times New Roman"/>
          <w:color w:val="000000"/>
          <w:spacing w:val="-2"/>
          <w:lang w:val="ru-RU"/>
        </w:rPr>
        <w:t>Российской Федерации. Конституционные обязанности гражданина Российской Федерации. Международная защита прав человека в условиях мирного и военного времени.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Гражданское право. Гражданские правоотношения. Субъекты гражданского права. Организационно-правовые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формы юридических лиц. Гражданская дееспособность несовершеннолетних.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Семейное право. Порядок и условия заключения и расторжения брака. Правовое регулирование отношений супругов. Права и обязанности родителей и детей.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spacing w:val="-1"/>
          <w:lang w:val="ru-RU"/>
        </w:rPr>
        <w:t>Трудовое право. Трудовые правоотнош</w:t>
      </w:r>
      <w:r w:rsidRPr="00C60E9D">
        <w:rPr>
          <w:rFonts w:ascii="Times New Roman" w:hAnsi="Times New Roman" w:cs="Times New Roman"/>
          <w:color w:val="000000"/>
          <w:spacing w:val="-1"/>
          <w:lang w:val="ru-RU"/>
        </w:rPr>
        <w:t>ения. Порядок приема на работу, заключения и расторжения трудового договора. Права и обязанности работников и работодателей. Дисциплинарная ответственность. Защита трудовых прав работников. Особенности трудовых правоотношений несовершеннолетних работников.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Законодательство Российской Федерации о налогах и сборах. Участники отношений, регулируемых законодательством о налогах и сборах. Права и обязанности налогоплательщиков. Ответственность за налоговые правонарушения. Федеральный закон «Об образовании в </w:t>
      </w:r>
      <w:r w:rsidRPr="00C60E9D">
        <w:rPr>
          <w:rFonts w:ascii="Times New Roman" w:hAnsi="Times New Roman" w:cs="Times New Roman"/>
          <w:color w:val="000000"/>
          <w:lang w:val="ru-RU"/>
        </w:rPr>
        <w:lastRenderedPageBreak/>
        <w:t>Росс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ийской Федерации». Порядок приема на обучение в образовательные организации среднего профессионального и высшего образования. Порядок оказания платных образовательных услуг.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Административное право и его субъекты. Административное правонарушение и админист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ративная ответственность.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Экологическое законодательство. Экологические правонарушения. Способы защиты права на благоприятную окружающую среду.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Уголовное право. Основные принципы уголовного права. Понятие преступления и виды преступлений. Уголовная </w:t>
      </w:r>
      <w:r w:rsidRPr="00C60E9D">
        <w:rPr>
          <w:rFonts w:ascii="Times New Roman" w:hAnsi="Times New Roman" w:cs="Times New Roman"/>
          <w:color w:val="000000"/>
          <w:lang w:val="ru-RU"/>
        </w:rPr>
        <w:t>ответственность, ее цели, виды наказаний в уголовном праве. Особенности уголовной ответственности несовершеннолетних.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Гражданские споры, порядок их рассмотрения. Основные принципы гражданского процесса. Участники гражданского процесса.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Административный пр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оцесс. Судебное производство по делам об административных правонарушениях.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 xml:space="preserve">Уголовный процесс, его принципы и стадии. Субъекты уголовного процесса. 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Конституционное судопроизводство. Арбитражное судопроизводство.</w:t>
      </w:r>
    </w:p>
    <w:p w:rsidR="00D267BD" w:rsidRPr="00C60E9D" w:rsidRDefault="008E748A">
      <w:pPr>
        <w:spacing w:after="0"/>
        <w:ind w:firstLine="600"/>
        <w:jc w:val="both"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Юридическое образование, юристы как социаль</w:t>
      </w:r>
      <w:r w:rsidRPr="00C60E9D">
        <w:rPr>
          <w:rFonts w:ascii="Times New Roman" w:hAnsi="Times New Roman" w:cs="Times New Roman"/>
          <w:color w:val="000000"/>
          <w:lang w:val="ru-RU"/>
        </w:rPr>
        <w:t>но-профессиональная группа.</w:t>
      </w:r>
    </w:p>
    <w:p w:rsidR="00D267BD" w:rsidRPr="00C60E9D" w:rsidRDefault="00D267BD">
      <w:pPr>
        <w:rPr>
          <w:rFonts w:ascii="Times New Roman" w:hAnsi="Times New Roman" w:cs="Times New Roman"/>
          <w:lang w:val="ru-RU"/>
        </w:rPr>
        <w:sectPr w:rsidR="00D267BD" w:rsidRPr="00C60E9D">
          <w:pgSz w:w="11906" w:h="16383"/>
          <w:pgMar w:top="1134" w:right="850" w:bottom="1134" w:left="1701" w:header="720" w:footer="720" w:gutter="0"/>
          <w:cols w:space="720"/>
        </w:sectPr>
      </w:pP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</w:rPr>
      </w:pPr>
      <w:bookmarkStart w:id="9" w:name="block-852334"/>
      <w:bookmarkEnd w:id="8"/>
      <w:r w:rsidRPr="00C60E9D">
        <w:rPr>
          <w:rFonts w:ascii="Times New Roman" w:hAnsi="Times New Roman" w:cs="Times New Roman"/>
          <w:b/>
          <w:color w:val="000000"/>
          <w:lang w:val="ru-RU"/>
        </w:rPr>
        <w:lastRenderedPageBreak/>
        <w:t xml:space="preserve"> </w:t>
      </w:r>
      <w:r w:rsidRPr="00C60E9D">
        <w:rPr>
          <w:rFonts w:ascii="Times New Roman" w:hAnsi="Times New Roman" w:cs="Times New Roman"/>
          <w:b/>
          <w:color w:val="000000"/>
        </w:rPr>
        <w:t xml:space="preserve">ТЕМАТИЧЕСКОЕ ПЛАНИРОВАНИЕ </w:t>
      </w: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color w:val="00000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84"/>
        <w:gridCol w:w="5285"/>
        <w:gridCol w:w="1252"/>
        <w:gridCol w:w="1716"/>
        <w:gridCol w:w="1779"/>
        <w:gridCol w:w="2824"/>
      </w:tblGrid>
      <w:tr w:rsidR="00D267BD" w:rsidRPr="00C60E9D">
        <w:trPr>
          <w:trHeight w:val="144"/>
          <w:tblCellSpacing w:w="20" w:type="nil"/>
        </w:trPr>
        <w:tc>
          <w:tcPr>
            <w:tcW w:w="4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программы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5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>Раздел 1.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>Человек в обществе</w:t>
            </w: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Общество и общественные отношения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Информационное общество и массовые коммуникации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Развитие общества. Глобализация и ее противоречия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Становление личности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в процессе социализации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Деятельность человека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Познавательная деятельность человека. Научное познание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разделу «Человек в обществе»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 Духовная культура</w:t>
            </w: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Культура и ее формы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Категории и принципы морали в жизни человека и развитии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Наука и образование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2.4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Религия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Искусство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разделу «Духовная культура»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Итого по </w:t>
            </w:r>
            <w:r w:rsidRPr="00C60E9D">
              <w:rPr>
                <w:rFonts w:ascii="Times New Roman" w:hAnsi="Times New Roman" w:cs="Times New Roman"/>
                <w:color w:val="000000"/>
              </w:rPr>
              <w:t>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>Раздел 3.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 Экономическая жизнь общества</w:t>
            </w: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Экономика — основа жизнедеятельности общества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Рыночные отношения в экономике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Экономическая деятельность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Экономика предприятия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4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Финансовый рынок и финансовые институты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Экономика и государство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3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Мировая экономика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9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разделу «Экономическая жизнь общества»</w:t>
            </w:r>
          </w:p>
        </w:tc>
        <w:tc>
          <w:tcPr>
            <w:tcW w:w="96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Итоговое повторение, представление результатов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проектно-исследовательской деятельности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418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68 </w:t>
            </w:r>
          </w:p>
        </w:tc>
        <w:tc>
          <w:tcPr>
            <w:tcW w:w="168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59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</w:tbl>
    <w:p w:rsidR="00D267BD" w:rsidRPr="00C60E9D" w:rsidRDefault="00D267BD">
      <w:pPr>
        <w:rPr>
          <w:rFonts w:ascii="Times New Roman" w:hAnsi="Times New Roman" w:cs="Times New Roman"/>
        </w:rPr>
        <w:sectPr w:rsidR="00D267BD" w:rsidRPr="00C6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color w:val="000000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45"/>
        <w:gridCol w:w="5380"/>
        <w:gridCol w:w="1232"/>
        <w:gridCol w:w="1716"/>
        <w:gridCol w:w="1779"/>
        <w:gridCol w:w="2788"/>
      </w:tblGrid>
      <w:tr w:rsidR="00D267BD" w:rsidRPr="00C60E9D">
        <w:trPr>
          <w:trHeight w:val="144"/>
          <w:tblCellSpacing w:w="20" w:type="nil"/>
        </w:trPr>
        <w:tc>
          <w:tcPr>
            <w:tcW w:w="48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Наименование разделов и тем </w:t>
            </w: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программы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257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Электронные (цифровые) образовательные ресурсы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>Раздел 1.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 Социальная сфера</w:t>
            </w: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Социальная структура общества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2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Социальное положение личности в обществе и пути его изменения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Семья и </w:t>
            </w:r>
            <w:r w:rsidRPr="00C60E9D">
              <w:rPr>
                <w:rFonts w:ascii="Times New Roman" w:hAnsi="Times New Roman" w:cs="Times New Roman"/>
                <w:color w:val="000000"/>
              </w:rPr>
              <w:t>семейные ценности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Этнические общности и нации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Социальные нормы и социальный контроль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Социальный конфликт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разделу «Социальная сфера»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>Раздел 2.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 Политическая сфера</w:t>
            </w: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Политическая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власть и политические отношения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Политическая система. Государство — основной институт политической системы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Государство Российская Федерация. Государственное управление в Российской Федерации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2.4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Политическая культура общества и личности</w:t>
            </w:r>
            <w:proofErr w:type="gramStart"/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.П</w:t>
            </w:r>
            <w:proofErr w:type="gramEnd"/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олитическая идеология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3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Политический процесс и его участники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3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Избирательная система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Политические элиты и политическое лидерство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2.8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разделу «Политическая сфера»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  <w:lang w:val="ru-RU"/>
              </w:rPr>
              <w:t>Раздел 3.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Правовое регулирование общественных отношений в Российской Федерации</w:t>
            </w: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Система права. Правовые отношения. Правонарушения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Конституционные права, свободы и обязанности человека и гражданина в Российской Федерации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Правовое регулирование гражданских,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семейных, трудовых правоотношений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Правовое регулирование налоговых, образовательных, административных, уголовных правовых отношений, экологическое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законодательство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Основные принципы конституционного, арбитражного, гражданского, административного, уголовного процессов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4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48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3.6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разделу «Правовое регулирование общественных отношений в Российской Федерации»</w:t>
            </w:r>
          </w:p>
        </w:tc>
        <w:tc>
          <w:tcPr>
            <w:tcW w:w="95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2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4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Итого по разделу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6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49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68 </w:t>
            </w:r>
          </w:p>
        </w:tc>
        <w:tc>
          <w:tcPr>
            <w:tcW w:w="167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75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25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</w:tbl>
    <w:p w:rsidR="00D267BD" w:rsidRPr="00C60E9D" w:rsidRDefault="00D267BD">
      <w:pPr>
        <w:rPr>
          <w:rFonts w:ascii="Times New Roman" w:hAnsi="Times New Roman" w:cs="Times New Roman"/>
        </w:rPr>
        <w:sectPr w:rsidR="00D267BD" w:rsidRPr="00C6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67BD" w:rsidRPr="00C60E9D" w:rsidRDefault="00D267BD">
      <w:pPr>
        <w:rPr>
          <w:rFonts w:ascii="Times New Roman" w:hAnsi="Times New Roman" w:cs="Times New Roman"/>
        </w:rPr>
        <w:sectPr w:rsidR="00D267BD" w:rsidRPr="00C6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</w:rPr>
      </w:pPr>
      <w:bookmarkStart w:id="10" w:name="block-852335"/>
      <w:bookmarkEnd w:id="9"/>
      <w:r w:rsidRPr="00C60E9D">
        <w:rPr>
          <w:rFonts w:ascii="Times New Roman" w:hAnsi="Times New Roman" w:cs="Times New Roman"/>
          <w:b/>
          <w:color w:val="000000"/>
        </w:rPr>
        <w:lastRenderedPageBreak/>
        <w:t xml:space="preserve"> ПОУРОЧНОЕ ПЛАНИРОВАНИЕ </w:t>
      </w: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color w:val="000000"/>
        </w:rPr>
        <w:t xml:space="preserve"> 10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791"/>
        <w:gridCol w:w="3997"/>
        <w:gridCol w:w="1147"/>
        <w:gridCol w:w="1716"/>
        <w:gridCol w:w="1779"/>
        <w:gridCol w:w="1333"/>
        <w:gridCol w:w="3277"/>
      </w:tblGrid>
      <w:tr w:rsidR="00D267BD" w:rsidRPr="00C60E9D">
        <w:trPr>
          <w:trHeight w:val="144"/>
          <w:tblCellSpacing w:w="20" w:type="nil"/>
        </w:trPr>
        <w:tc>
          <w:tcPr>
            <w:tcW w:w="3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52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Тема урока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120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Дата изучения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1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Электронные цифровые </w:t>
            </w: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образовательные ресурсы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Общество как система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04.09.2023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Общество и общественные </w:t>
            </w:r>
            <w:r w:rsidRPr="00C60E9D">
              <w:rPr>
                <w:rFonts w:ascii="Times New Roman" w:hAnsi="Times New Roman" w:cs="Times New Roman"/>
                <w:color w:val="000000"/>
              </w:rPr>
              <w:t>отношения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07.09.2023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Социальные институты в обществе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11.09.2023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5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Информационное общество и его особенности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14.09.2023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Роль массовых коммуникаций в современном обществе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5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Многообразие общественного развития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21.09.2023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5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Общественный прогресс и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его последствия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25.09.2023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5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Глобализация и ее противоречия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28.09.2023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5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Личность в современном обществе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02.10.2023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5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eca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Становление личности в процессе социализации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05.10.2023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Библиотека ЦОК</w:t>
            </w:r>
            <w:hyperlink r:id="rId6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204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Общественное и индивидуальное сознание. Самосознание и социальное поведение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09.10.2023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Деятельность человека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 xml:space="preserve">12.10.2023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Библиотека ЦОК </w:t>
            </w:r>
            <w:hyperlink r:id="rId6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36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13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Свобода и необходимость в деятельности человека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16.10.2023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88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Познавательная деятельность человека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19.10.2023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ecba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Истина и ее критерии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23.10.2023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ecbbaa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Научное познание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26.10.2023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 "Человек в обществе"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09.11.2023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ecceec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 "Человек в обществе"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13.11.2023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068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Духовная деятельность человека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16.11.2023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6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Культура и ее формы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20.11.2023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ecaa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Вклад российской культуры в формирование ценностей современного общества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23.11.2023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ecab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Мораль как общечеловеческая ценность и социальный регулятор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27.11.2023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ecacd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Категории морали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30.11.2023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230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Гражданственность и патриотизм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04.12.2023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096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Наука и ее функции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07.12.2023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Роль науки в современном обществе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11.12.2023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27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Образование в современном обществе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14.12.2023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Основные направления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развития образования в Российской Федерации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Религия и ее роль в жизни человека и общества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21.12.2023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7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Мировые и национальные религии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25.12.2023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8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Искусство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28.12.2023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ecae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Особенности профессиональной деятельности в сфере науки, образования и искусства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11.01.2024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8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 "Духовная культура"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15.01.2024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 "Духовная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культура"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Экономика - основа жизнедеятельности общества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22.01.2024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Макроэкономические показатели и качество жизни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25.01.2024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408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Экономика как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 наука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29.01.2024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8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Экономические системы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01.02.2024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Экономический рост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05.02.2024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8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598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Экономический цикл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08.02.2024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9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Рыночные отношения в экономике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 xml:space="preserve">12.02.2024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Библиотека ЦОК </w:t>
            </w:r>
            <w:hyperlink r:id="rId9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360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42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Рыночные механизмы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15.02.2024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Рынки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19.02.2024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Государственное регулирование рынков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22.02.2024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9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Особенности рыночных отношений в современной экономике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26.02.2024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9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Рынок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 труда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29.02.2024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56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Экономическая деятельность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04.03.2024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408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Рациональное экономическое поведение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07.03.2024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Экономика предприятия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11.03.2024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9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950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Факторы производства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14.03.2024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Эффективность предприятия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950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Предпринимательская деятельность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21.03.2024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ecdaf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Финансовый рынок и финансовые институты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01.04.2024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Банковская система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04.04.2024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ecdd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Инфляция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08.04.2024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328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Экономика и государство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 xml:space="preserve">11.04.2024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Библиотека ЦОК </w:t>
            </w:r>
            <w:hyperlink r:id="rId10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ecea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57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Бюджетная политика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15.04.2024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ecec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Государственное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регулирование экономики. Налоги и налоговая система Российской Федерации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0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Мировая экономика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22.04.2024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0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Особенности международной торговли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25.04.2024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Повторительно-обобщающий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урок по теме "Экономическая жизнь общества"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29.04.2024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ecfce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 "Экономическая жизнь общества"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06.05.2024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ecfe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13.05.2024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bcc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16.05.2024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dca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20.05.2024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218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Итоговое повторение,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представление результатов проектно-исследовательской деятельности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23.05.2024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23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Итоговое повторение, представление результатов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проектно-исследовательской деятельности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27.05.2024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4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68</w:t>
            </w:r>
          </w:p>
        </w:tc>
        <w:tc>
          <w:tcPr>
            <w:tcW w:w="3520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7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07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30.05.2024 </w:t>
            </w:r>
          </w:p>
        </w:tc>
        <w:tc>
          <w:tcPr>
            <w:tcW w:w="1913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21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68 </w:t>
            </w:r>
          </w:p>
        </w:tc>
        <w:tc>
          <w:tcPr>
            <w:tcW w:w="146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68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</w:tbl>
    <w:p w:rsidR="00D267BD" w:rsidRPr="00C60E9D" w:rsidRDefault="00D267BD">
      <w:pPr>
        <w:rPr>
          <w:rFonts w:ascii="Times New Roman" w:hAnsi="Times New Roman" w:cs="Times New Roman"/>
        </w:rPr>
        <w:sectPr w:rsidR="00D267BD" w:rsidRPr="00C6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67BD" w:rsidRPr="00C60E9D" w:rsidRDefault="008E748A">
      <w:pPr>
        <w:spacing w:after="0"/>
        <w:ind w:left="120"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color w:val="000000"/>
        </w:rPr>
        <w:lastRenderedPageBreak/>
        <w:t xml:space="preserve"> 11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38"/>
        <w:gridCol w:w="4319"/>
        <w:gridCol w:w="1218"/>
        <w:gridCol w:w="1716"/>
        <w:gridCol w:w="1779"/>
        <w:gridCol w:w="1333"/>
        <w:gridCol w:w="2837"/>
      </w:tblGrid>
      <w:tr w:rsidR="00D267BD" w:rsidRPr="00C60E9D">
        <w:trPr>
          <w:trHeight w:val="144"/>
          <w:tblCellSpacing w:w="20" w:type="nil"/>
        </w:trPr>
        <w:tc>
          <w:tcPr>
            <w:tcW w:w="3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№ п/п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343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Тема урока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>Количество часов</w:t>
            </w:r>
          </w:p>
        </w:tc>
        <w:tc>
          <w:tcPr>
            <w:tcW w:w="121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Дата изучения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92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Электронные цифровые </w:t>
            </w: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образовательные ресурсы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Всего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Контрольные работы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b/>
                <w:color w:val="000000"/>
              </w:rPr>
              <w:t xml:space="preserve">Практические работы </w:t>
            </w:r>
          </w:p>
          <w:p w:rsidR="00D267BD" w:rsidRPr="00C60E9D" w:rsidRDefault="00D267BD">
            <w:pPr>
              <w:spacing w:after="0"/>
              <w:ind w:left="135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Социальная структура общества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04.09.2023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1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0088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Социальная </w:t>
            </w:r>
            <w:r w:rsidRPr="00C60E9D">
              <w:rPr>
                <w:rFonts w:ascii="Times New Roman" w:hAnsi="Times New Roman" w:cs="Times New Roman"/>
                <w:color w:val="000000"/>
              </w:rPr>
              <w:t>стратификация российского общества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07.09.2023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0286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Социальное положение личности в обществе и пути его изменения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11.09.2023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0416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Социальная мобильность и ее виды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14.09.2023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2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Семья как социальный институт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112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Семья и семейные ценности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21.09.2023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129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Этнические общности и нации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25.09.2023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Национальная политика в Российской Федерации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28.09.2023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fba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Социальные нормы и отклоняющееся поведение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02.10.2023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092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Социальный </w:t>
            </w:r>
            <w:r w:rsidRPr="00C60E9D">
              <w:rPr>
                <w:rFonts w:ascii="Times New Roman" w:hAnsi="Times New Roman" w:cs="Times New Roman"/>
                <w:color w:val="000000"/>
              </w:rPr>
              <w:t>контроль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05.10.2023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Социальный конфликт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09.10.2023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2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Особенности профессиональной деятельности социолога и социального психолога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12.10.2023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3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13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 "Социальная сфера"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16.10.2023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3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 "Социальная сфера"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19.10.2023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3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Политическая власть и политические отношения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23.10.2023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Политические институты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26.10.2023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2964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Политическая система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09.11.2023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Государство - основной институт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политической системы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13.11.2023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efa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19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Формы государства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16.11.2023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3274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Основы конституционного строя Российской Федерации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20.11.2023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84050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Государство Российская Федерация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23.11.2023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3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347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Государственное управление в Российской Федерации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27.11.2023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363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Национальная безопасность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30.11.2023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Политическая культура общества и личности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04.12.2023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49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Политическая идеология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07.12.2023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414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Политический процесс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11.12.2023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Участники политического процесса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14.12.2023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dae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28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Политические партии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4444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29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Типы избирательных систем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21.12.2023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39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Избирательная система Российской Федерации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25.12.2023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380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Политическая элита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28.12.2023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4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Политическое лидерство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11.01.2024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3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"Политическая сфера"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15.01.2024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536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 "Политическая сфера"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5538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Система права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22.01.2024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5772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Правовые отношения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25.01.2024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5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Правонарушения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29.01.2024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5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Правонарушение и юридическая ответственность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01.02.2024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5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39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Конституция Российской Федерации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05.02.2024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84050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Конституционные права и свободы человека и гражданина Российской Федерации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08.02.2024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5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8405614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Конституционные обязанности гражданина Российской Федерации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12.02.2024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5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Механизмы защиты прав человека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 xml:space="preserve">15.02.2024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Библиотека ЦОК </w:t>
            </w:r>
            <w:hyperlink r:id="rId16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84096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43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Правовое регулирование гражданских правоотношений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19.02.2024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8407658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Организационно-правовые формы юридических лиц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22.02.2024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Правовое регулирование семейных правоотношений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26.02.2024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8407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Права и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обязанности родителей и детей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29.02.2024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8408382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Правовое регулирование трудовых правоотношений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04.03.2024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840876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Особенности трудовых правоотношений с участием несовершеннолетних работников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07.03.2024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6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49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Правовое регулирование налоговых правоотношений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11.03.2024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6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Права и обязанности налогоплательщиков. Ответственность за налоговые правонарушения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14.03.2024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84058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Правовое регулирование образовательных правоотношений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6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84085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Система образования в Российской Федерации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21.03.2024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7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Правовое регулирование административных правоотношений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01.04.2024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Экологическое законодательство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04.04.2024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840608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c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Уголовное </w:t>
            </w:r>
            <w:r w:rsidRPr="00C60E9D">
              <w:rPr>
                <w:rFonts w:ascii="Times New Roman" w:hAnsi="Times New Roman" w:cs="Times New Roman"/>
                <w:color w:val="000000"/>
              </w:rPr>
              <w:t>право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08.04.2024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8409354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Особенности уголовной ответственности </w:t>
            </w: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несовершеннолетних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 xml:space="preserve">11.04.2024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Библиотека ЦОК </w:t>
            </w:r>
            <w:hyperlink r:id="rId17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8409354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57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Основные принципы конституционного, арбитражного процессов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15.04.2024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84094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Основные принципы гражданского процесса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18.04.2024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8408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59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Основные принципы административного процесса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22.04.2024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7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84091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60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Основные принципы уголовного процесса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25.04.2024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8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8409354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61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Повторительно-обобщающий урок по теме "Правовое регулирование общественных отношений в Российской Федерации"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29.04.2024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79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be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Повторительно-обобщающий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урок по теме "Правовое регулирование общественных отношений в Российской Федерации"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06.05.2024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0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8409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dae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63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Итоговое повторение, представление результатов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проектно-исследовательской деятельности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13.05.2024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1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73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a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64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16.05.2024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2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65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20.05.2024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3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baa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66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Итоговое повторение, представление результатов проектно-исследовательской деятельности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23.05.2024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84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5ecc514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>67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Итоговое повторение, представление результатов проектно-исследовательской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>деятельности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lastRenderedPageBreak/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27.05.2024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hyperlink r:id="rId185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https://m.edsoo.ru/f5ecc514</w:t>
              </w:r>
            </w:hyperlink>
          </w:p>
        </w:tc>
      </w:tr>
      <w:tr w:rsidR="00D267BD" w:rsidRPr="008E748A">
        <w:trPr>
          <w:trHeight w:val="144"/>
          <w:tblCellSpacing w:w="20" w:type="nil"/>
        </w:trPr>
        <w:tc>
          <w:tcPr>
            <w:tcW w:w="351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lastRenderedPageBreak/>
              <w:t>68</w:t>
            </w:r>
          </w:p>
        </w:tc>
        <w:tc>
          <w:tcPr>
            <w:tcW w:w="3432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Повторительно-обобщающий урок по теме "Правовое </w:t>
            </w: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регулирование общественных отношений в Российской Федерации"</w:t>
            </w:r>
          </w:p>
        </w:tc>
        <w:tc>
          <w:tcPr>
            <w:tcW w:w="78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1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215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30.05.2024 </w:t>
            </w:r>
          </w:p>
        </w:tc>
        <w:tc>
          <w:tcPr>
            <w:tcW w:w="192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Библиотека ЦОК </w:t>
            </w:r>
            <w:hyperlink r:id="rId186"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https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://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m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edsoo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.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ru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/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f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840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</w:rPr>
                <w:t>bc</w:t>
              </w:r>
              <w:r w:rsidRPr="00C60E9D">
                <w:rPr>
                  <w:rFonts w:ascii="Times New Roman" w:hAnsi="Times New Roman" w:cs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D267BD" w:rsidRPr="00C60E9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rPr>
                <w:rFonts w:ascii="Times New Roman" w:hAnsi="Times New Roman" w:cs="Times New Roman"/>
                <w:lang w:val="ru-RU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>ОБЩЕЕ КОЛИЧЕСТВО ЧАСОВ ПО ПРОГРАММЕ</w:t>
            </w:r>
          </w:p>
        </w:tc>
        <w:tc>
          <w:tcPr>
            <w:tcW w:w="1234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  <w:lang w:val="ru-RU"/>
              </w:rPr>
              <w:t xml:space="preserve"> </w:t>
            </w:r>
            <w:r w:rsidRPr="00C60E9D">
              <w:rPr>
                <w:rFonts w:ascii="Times New Roman" w:hAnsi="Times New Roman" w:cs="Times New Roman"/>
                <w:color w:val="000000"/>
              </w:rPr>
              <w:t xml:space="preserve">68 </w:t>
            </w:r>
          </w:p>
        </w:tc>
        <w:tc>
          <w:tcPr>
            <w:tcW w:w="1476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0 </w:t>
            </w:r>
          </w:p>
        </w:tc>
        <w:tc>
          <w:tcPr>
            <w:tcW w:w="1579" w:type="dxa"/>
            <w:tcMar>
              <w:top w:w="50" w:type="dxa"/>
              <w:left w:w="100" w:type="dxa"/>
            </w:tcMar>
            <w:vAlign w:val="center"/>
          </w:tcPr>
          <w:p w:rsidR="00D267BD" w:rsidRPr="00C60E9D" w:rsidRDefault="008E748A">
            <w:pPr>
              <w:spacing w:after="0"/>
              <w:ind w:left="135"/>
              <w:jc w:val="center"/>
              <w:rPr>
                <w:rFonts w:ascii="Times New Roman" w:hAnsi="Times New Roman" w:cs="Times New Roman"/>
              </w:rPr>
            </w:pPr>
            <w:r w:rsidRPr="00C60E9D">
              <w:rPr>
                <w:rFonts w:ascii="Times New Roman" w:hAnsi="Times New Roman" w:cs="Times New Roman"/>
                <w:color w:val="000000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267BD" w:rsidRPr="00C60E9D" w:rsidRDefault="00D267BD">
            <w:pPr>
              <w:rPr>
                <w:rFonts w:ascii="Times New Roman" w:hAnsi="Times New Roman" w:cs="Times New Roman"/>
              </w:rPr>
            </w:pPr>
          </w:p>
        </w:tc>
      </w:tr>
    </w:tbl>
    <w:p w:rsidR="00D267BD" w:rsidRPr="00C60E9D" w:rsidRDefault="00D267BD">
      <w:pPr>
        <w:rPr>
          <w:rFonts w:ascii="Times New Roman" w:hAnsi="Times New Roman" w:cs="Times New Roman"/>
        </w:rPr>
        <w:sectPr w:rsidR="00D267BD" w:rsidRPr="00C6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67BD" w:rsidRPr="00C60E9D" w:rsidRDefault="00D267BD">
      <w:pPr>
        <w:rPr>
          <w:rFonts w:ascii="Times New Roman" w:hAnsi="Times New Roman" w:cs="Times New Roman"/>
        </w:rPr>
        <w:sectPr w:rsidR="00D267BD" w:rsidRPr="00C60E9D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D267BD" w:rsidRPr="00C60E9D" w:rsidRDefault="008E748A" w:rsidP="00C60E9D">
      <w:pPr>
        <w:spacing w:after="0" w:line="240" w:lineRule="auto"/>
        <w:contextualSpacing/>
        <w:rPr>
          <w:rFonts w:ascii="Times New Roman" w:hAnsi="Times New Roman" w:cs="Times New Roman"/>
        </w:rPr>
      </w:pPr>
      <w:bookmarkStart w:id="11" w:name="block-852336"/>
      <w:bookmarkEnd w:id="10"/>
      <w:r w:rsidRPr="00C60E9D">
        <w:rPr>
          <w:rFonts w:ascii="Times New Roman" w:hAnsi="Times New Roman" w:cs="Times New Roman"/>
          <w:b/>
          <w:color w:val="000000"/>
        </w:rPr>
        <w:lastRenderedPageBreak/>
        <w:t>УЧЕБНО-МЕТОДИЧЕСКОЕ ОБЕСПЕЧЕНИЕ ОБРАЗОВАТЕЛЬНОГО ПРОЦЕССА</w:t>
      </w:r>
    </w:p>
    <w:p w:rsidR="00D267BD" w:rsidRPr="00C60E9D" w:rsidRDefault="008E748A" w:rsidP="00C60E9D">
      <w:pPr>
        <w:spacing w:after="0" w:line="240" w:lineRule="auto"/>
        <w:contextualSpacing/>
        <w:rPr>
          <w:rFonts w:ascii="Times New Roman" w:hAnsi="Times New Roman" w:cs="Times New Roman"/>
        </w:rPr>
      </w:pPr>
      <w:r w:rsidRPr="00C60E9D">
        <w:rPr>
          <w:rFonts w:ascii="Times New Roman" w:hAnsi="Times New Roman" w:cs="Times New Roman"/>
          <w:b/>
          <w:color w:val="000000"/>
        </w:rPr>
        <w:t>ОБЯЗАТЕЛЬНЫЕ УЧЕБНЫЕ МАТЕРИАЛЫ ДЛЯ УЧЕНИКА</w:t>
      </w:r>
    </w:p>
    <w:p w:rsidR="00D267BD" w:rsidRPr="00C60E9D" w:rsidRDefault="008E748A" w:rsidP="00C60E9D">
      <w:pPr>
        <w:spacing w:after="0" w:line="240" w:lineRule="auto"/>
        <w:contextualSpacing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​‌•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Обществознание, 10 класс/ Боголюбов Л.Н., Лазебниковой А.Ю., Матвеев А.И. и другие; под редакцией Боголюбова Л.Н., Лазебниковой А.Ю., Акционерное общес</w:t>
      </w:r>
      <w:r w:rsidRPr="00C60E9D">
        <w:rPr>
          <w:rFonts w:ascii="Times New Roman" w:hAnsi="Times New Roman" w:cs="Times New Roman"/>
          <w:color w:val="000000"/>
          <w:lang w:val="ru-RU"/>
        </w:rPr>
        <w:t>тво «Издательство «Просвещение»</w:t>
      </w:r>
      <w:r w:rsidRPr="00C60E9D">
        <w:rPr>
          <w:rFonts w:ascii="Times New Roman" w:hAnsi="Times New Roman" w:cs="Times New Roman"/>
          <w:lang w:val="ru-RU"/>
        </w:rPr>
        <w:br/>
      </w:r>
      <w:bookmarkStart w:id="12" w:name="709e4831-5c1b-44e3-bddb-9944ecb0fbbd"/>
      <w:r w:rsidRPr="00C60E9D">
        <w:rPr>
          <w:rFonts w:ascii="Times New Roman" w:hAnsi="Times New Roman" w:cs="Times New Roman"/>
          <w:color w:val="000000"/>
          <w:lang w:val="ru-RU"/>
        </w:rPr>
        <w:t xml:space="preserve"> • Обществознание, 11 класс/ Боголюбов Л.Н., Городецкая Н.И., Лазебниковой А.Ю. и другие; под редакцией Боголюбова Л.Н., Лазебниковой А.Ю., Акционерное общество «Издательство «Просвещение»</w:t>
      </w:r>
      <w:bookmarkEnd w:id="12"/>
      <w:r w:rsidRPr="00C60E9D">
        <w:rPr>
          <w:rFonts w:ascii="Times New Roman" w:hAnsi="Times New Roman" w:cs="Times New Roman"/>
          <w:color w:val="000000"/>
          <w:lang w:val="ru-RU"/>
        </w:rPr>
        <w:t>‌​</w:t>
      </w:r>
    </w:p>
    <w:p w:rsidR="00D267BD" w:rsidRPr="00C60E9D" w:rsidRDefault="008E748A" w:rsidP="00C60E9D">
      <w:pPr>
        <w:spacing w:after="0" w:line="480" w:lineRule="auto"/>
        <w:contextualSpacing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​‌</w:t>
      </w:r>
      <w:bookmarkStart w:id="13" w:name="e72159c9-22c4-4a06-bdad-ee14d059737f"/>
      <w:r w:rsidRPr="00C60E9D">
        <w:rPr>
          <w:rFonts w:ascii="Times New Roman" w:hAnsi="Times New Roman" w:cs="Times New Roman"/>
          <w:color w:val="000000"/>
          <w:lang w:val="ru-RU"/>
        </w:rPr>
        <w:t xml:space="preserve"> </w:t>
      </w:r>
      <w:bookmarkEnd w:id="13"/>
      <w:r w:rsidRPr="00C60E9D">
        <w:rPr>
          <w:rFonts w:ascii="Times New Roman" w:hAnsi="Times New Roman" w:cs="Times New Roman"/>
          <w:color w:val="000000"/>
          <w:lang w:val="ru-RU"/>
        </w:rPr>
        <w:t>‌</w:t>
      </w:r>
    </w:p>
    <w:p w:rsidR="00D267BD" w:rsidRPr="00C60E9D" w:rsidRDefault="008E748A" w:rsidP="00C60E9D">
      <w:pPr>
        <w:spacing w:after="0"/>
        <w:contextualSpacing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​</w:t>
      </w:r>
    </w:p>
    <w:p w:rsidR="00D267BD" w:rsidRPr="00C60E9D" w:rsidRDefault="008E748A" w:rsidP="00C60E9D">
      <w:pPr>
        <w:spacing w:after="0" w:line="240" w:lineRule="auto"/>
        <w:contextualSpacing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МЕТОДИЧЕСКИЕ МАТЕРИАЛЫ ДЛЯ</w:t>
      </w:r>
      <w:r w:rsidRPr="00C60E9D">
        <w:rPr>
          <w:rFonts w:ascii="Times New Roman" w:hAnsi="Times New Roman" w:cs="Times New Roman"/>
          <w:b/>
          <w:color w:val="000000"/>
          <w:lang w:val="ru-RU"/>
        </w:rPr>
        <w:t xml:space="preserve"> УЧИТЕЛЯ</w:t>
      </w:r>
    </w:p>
    <w:p w:rsidR="00D267BD" w:rsidRPr="00C60E9D" w:rsidRDefault="008E748A" w:rsidP="00C60E9D">
      <w:pPr>
        <w:spacing w:after="0" w:line="240" w:lineRule="auto"/>
        <w:contextualSpacing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color w:val="000000"/>
          <w:lang w:val="ru-RU"/>
        </w:rPr>
        <w:t>​‌</w:t>
      </w:r>
      <w:r w:rsidRPr="00C60E9D">
        <w:rPr>
          <w:rFonts w:ascii="Times New Roman" w:hAnsi="Times New Roman" w:cs="Times New Roman"/>
          <w:color w:val="000000"/>
          <w:lang w:val="ru-RU"/>
        </w:rPr>
        <w:t>Боголюбов Л.Н., Лазебникова А.Ю., АверьяновЮ.И. Обществознание; 10 класс.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базовый уровень, под редакцией: Боголюбова Л.Н., ЛазебниковойА.Ю. Телюкиной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М.Ю. учеб. для общеобразоват. организаций. – 5-е изд. – М.: “Просвещение”, 2018.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Обществозна</w:t>
      </w:r>
      <w:r w:rsidRPr="00C60E9D">
        <w:rPr>
          <w:rFonts w:ascii="Times New Roman" w:hAnsi="Times New Roman" w:cs="Times New Roman"/>
          <w:color w:val="000000"/>
          <w:lang w:val="ru-RU"/>
        </w:rPr>
        <w:t>ние 10 класс: поурочные планы по учебнику Л.Н. Боголюбова и др, под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ред. Л.Н. Боголюбова/ автор-составитель С.Н. Степанько. – Волгоргад: Учитель,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2016.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Лазебникова А.Ю. Обществознание. Примерные рабочие программы. Предметная линия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учебников под редакци</w:t>
      </w:r>
      <w:r w:rsidRPr="00C60E9D">
        <w:rPr>
          <w:rFonts w:ascii="Times New Roman" w:hAnsi="Times New Roman" w:cs="Times New Roman"/>
          <w:color w:val="000000"/>
          <w:lang w:val="ru-RU"/>
        </w:rPr>
        <w:t>ей Л.Н.Боголюбова. 10 – 11 классы: учеб. пособие для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общеобразоват. организаций: базовый уровень / А.Ю. Лазебникова, Н.И.Городецкая,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Л.Е. Рутковская. – М.: Просвещение, 2018.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Боголюбов Л. Н., Аверьянов Ю. И., Белявский А. В. и др. Обществознание. 10 кла</w:t>
      </w:r>
      <w:r w:rsidRPr="00C60E9D">
        <w:rPr>
          <w:rFonts w:ascii="Times New Roman" w:hAnsi="Times New Roman" w:cs="Times New Roman"/>
          <w:color w:val="000000"/>
          <w:lang w:val="ru-RU"/>
        </w:rPr>
        <w:t>сс.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Базовый уровень/ под ред. Л.Н.Боголюбова, А.Ю.Лазебниковой, М.В. Телюкиной –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М.: Просвещение, 2018.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Боголюбов Л. Н., Лазебникова А. Ю., Аверьянов Ю. И. и др. Обществознание.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Поурочные разработки. 10 класс. Базовый уровень / под ред. Л.Н.Боголюбова.</w:t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– М.: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Просвещение, 2018.</w:t>
      </w:r>
      <w:r w:rsidRPr="00C60E9D">
        <w:rPr>
          <w:rFonts w:ascii="Times New Roman" w:hAnsi="Times New Roman" w:cs="Times New Roman"/>
          <w:lang w:val="ru-RU"/>
        </w:rPr>
        <w:br/>
      </w:r>
      <w:bookmarkStart w:id="14" w:name="dcea5136-80d8-47bb-9b1f-b5edf5e0a69b"/>
      <w:bookmarkEnd w:id="14"/>
      <w:r w:rsidRPr="00C60E9D">
        <w:rPr>
          <w:rFonts w:ascii="Times New Roman" w:hAnsi="Times New Roman" w:cs="Times New Roman"/>
          <w:color w:val="000000"/>
          <w:lang w:val="ru-RU"/>
        </w:rPr>
        <w:t>‌​</w:t>
      </w:r>
    </w:p>
    <w:p w:rsidR="00D267BD" w:rsidRPr="00C60E9D" w:rsidRDefault="00D267BD" w:rsidP="00C60E9D">
      <w:pPr>
        <w:spacing w:after="0" w:line="240" w:lineRule="auto"/>
        <w:contextualSpacing/>
        <w:rPr>
          <w:rFonts w:ascii="Times New Roman" w:hAnsi="Times New Roman" w:cs="Times New Roman"/>
          <w:lang w:val="ru-RU"/>
        </w:rPr>
      </w:pPr>
    </w:p>
    <w:p w:rsidR="00D267BD" w:rsidRPr="00C60E9D" w:rsidRDefault="008E748A" w:rsidP="00C60E9D">
      <w:pPr>
        <w:spacing w:after="0" w:line="240" w:lineRule="auto"/>
        <w:contextualSpacing/>
        <w:rPr>
          <w:rFonts w:ascii="Times New Roman" w:hAnsi="Times New Roman" w:cs="Times New Roman"/>
          <w:lang w:val="ru-RU"/>
        </w:rPr>
      </w:pPr>
      <w:r w:rsidRPr="00C60E9D">
        <w:rPr>
          <w:rFonts w:ascii="Times New Roman" w:hAnsi="Times New Roman" w:cs="Times New Roman"/>
          <w:b/>
          <w:color w:val="000000"/>
          <w:lang w:val="ru-RU"/>
        </w:rPr>
        <w:t>ЦИФРОВЫЕ ОБРАЗОВАТЕЛЬНЫЕ РЕСУРСЫ И РЕСУРСЫ СЕТИ ИНТЕРНЕТ</w:t>
      </w:r>
    </w:p>
    <w:p w:rsidR="00D267BD" w:rsidRPr="00C60E9D" w:rsidRDefault="008E748A" w:rsidP="00017DEF">
      <w:pPr>
        <w:spacing w:after="0" w:line="240" w:lineRule="auto"/>
        <w:contextualSpacing/>
        <w:rPr>
          <w:rFonts w:ascii="Times New Roman" w:hAnsi="Times New Roman" w:cs="Times New Roman"/>
          <w:lang w:val="ru-RU"/>
        </w:rPr>
        <w:sectPr w:rsidR="00D267BD" w:rsidRPr="00C60E9D">
          <w:pgSz w:w="11906" w:h="16383"/>
          <w:pgMar w:top="1134" w:right="850" w:bottom="1134" w:left="1701" w:header="720" w:footer="720" w:gutter="0"/>
          <w:cols w:space="720"/>
        </w:sectPr>
      </w:pPr>
      <w:r w:rsidRPr="00C60E9D">
        <w:rPr>
          <w:rFonts w:ascii="Times New Roman" w:hAnsi="Times New Roman" w:cs="Times New Roman"/>
          <w:color w:val="000000"/>
          <w:lang w:val="ru-RU"/>
        </w:rPr>
        <w:t>​</w:t>
      </w:r>
      <w:r w:rsidRPr="00C60E9D">
        <w:rPr>
          <w:rFonts w:ascii="Times New Roman" w:hAnsi="Times New Roman" w:cs="Times New Roman"/>
          <w:color w:val="333333"/>
          <w:lang w:val="ru-RU"/>
        </w:rPr>
        <w:t>​‌</w:t>
      </w:r>
      <w:r w:rsidRPr="00C60E9D">
        <w:rPr>
          <w:rFonts w:ascii="Times New Roman" w:hAnsi="Times New Roman" w:cs="Times New Roman"/>
          <w:color w:val="000000"/>
        </w:rPr>
        <w:t>https</w:t>
      </w:r>
      <w:r w:rsidRPr="00C60E9D">
        <w:rPr>
          <w:rFonts w:ascii="Times New Roman" w:hAnsi="Times New Roman" w:cs="Times New Roman"/>
          <w:color w:val="000000"/>
          <w:lang w:val="ru-RU"/>
        </w:rPr>
        <w:t>://</w:t>
      </w:r>
      <w:r w:rsidRPr="00C60E9D">
        <w:rPr>
          <w:rFonts w:ascii="Times New Roman" w:hAnsi="Times New Roman" w:cs="Times New Roman"/>
          <w:color w:val="000000"/>
        </w:rPr>
        <w:t>edsoo</w:t>
      </w:r>
      <w:r w:rsidRPr="00C60E9D">
        <w:rPr>
          <w:rFonts w:ascii="Times New Roman" w:hAnsi="Times New Roman" w:cs="Times New Roman"/>
          <w:color w:val="000000"/>
          <w:lang w:val="ru-RU"/>
        </w:rPr>
        <w:t>.</w:t>
      </w:r>
      <w:r w:rsidRPr="00C60E9D">
        <w:rPr>
          <w:rFonts w:ascii="Times New Roman" w:hAnsi="Times New Roman" w:cs="Times New Roman"/>
          <w:color w:val="000000"/>
        </w:rPr>
        <w:t>ru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60E9D">
        <w:rPr>
          <w:rFonts w:ascii="Times New Roman" w:hAnsi="Times New Roman" w:cs="Times New Roman"/>
          <w:color w:val="000000"/>
        </w:rPr>
        <w:t>https</w:t>
      </w:r>
      <w:r w:rsidRPr="00C60E9D">
        <w:rPr>
          <w:rFonts w:ascii="Times New Roman" w:hAnsi="Times New Roman" w:cs="Times New Roman"/>
          <w:color w:val="000000"/>
          <w:lang w:val="ru-RU"/>
        </w:rPr>
        <w:t>://</w:t>
      </w:r>
      <w:r w:rsidRPr="00C60E9D">
        <w:rPr>
          <w:rFonts w:ascii="Times New Roman" w:hAnsi="Times New Roman" w:cs="Times New Roman"/>
          <w:color w:val="000000"/>
        </w:rPr>
        <w:t>educont</w:t>
      </w:r>
      <w:r w:rsidRPr="00C60E9D">
        <w:rPr>
          <w:rFonts w:ascii="Times New Roman" w:hAnsi="Times New Roman" w:cs="Times New Roman"/>
          <w:color w:val="000000"/>
          <w:lang w:val="ru-RU"/>
        </w:rPr>
        <w:t>.</w:t>
      </w:r>
      <w:r w:rsidRPr="00C60E9D">
        <w:rPr>
          <w:rFonts w:ascii="Times New Roman" w:hAnsi="Times New Roman" w:cs="Times New Roman"/>
          <w:color w:val="000000"/>
        </w:rPr>
        <w:t>ru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60E9D">
        <w:rPr>
          <w:rFonts w:ascii="Times New Roman" w:hAnsi="Times New Roman" w:cs="Times New Roman"/>
          <w:color w:val="000000"/>
        </w:rPr>
        <w:t>http</w:t>
      </w:r>
      <w:r w:rsidRPr="00C60E9D">
        <w:rPr>
          <w:rFonts w:ascii="Times New Roman" w:hAnsi="Times New Roman" w:cs="Times New Roman"/>
          <w:color w:val="000000"/>
          <w:lang w:val="ru-RU"/>
        </w:rPr>
        <w:t>://</w:t>
      </w:r>
      <w:r w:rsidRPr="00C60E9D">
        <w:rPr>
          <w:rFonts w:ascii="Times New Roman" w:hAnsi="Times New Roman" w:cs="Times New Roman"/>
          <w:color w:val="000000"/>
        </w:rPr>
        <w:t>school</w:t>
      </w:r>
      <w:r w:rsidRPr="00C60E9D">
        <w:rPr>
          <w:rFonts w:ascii="Times New Roman" w:hAnsi="Times New Roman" w:cs="Times New Roman"/>
          <w:color w:val="000000"/>
          <w:lang w:val="ru-RU"/>
        </w:rPr>
        <w:t>-</w:t>
      </w:r>
      <w:r w:rsidRPr="00C60E9D">
        <w:rPr>
          <w:rFonts w:ascii="Times New Roman" w:hAnsi="Times New Roman" w:cs="Times New Roman"/>
          <w:color w:val="000000"/>
        </w:rPr>
        <w:t>collection</w:t>
      </w:r>
      <w:r w:rsidRPr="00C60E9D">
        <w:rPr>
          <w:rFonts w:ascii="Times New Roman" w:hAnsi="Times New Roman" w:cs="Times New Roman"/>
          <w:color w:val="000000"/>
          <w:lang w:val="ru-RU"/>
        </w:rPr>
        <w:t>.</w:t>
      </w:r>
      <w:r w:rsidRPr="00C60E9D">
        <w:rPr>
          <w:rFonts w:ascii="Times New Roman" w:hAnsi="Times New Roman" w:cs="Times New Roman"/>
          <w:color w:val="000000"/>
        </w:rPr>
        <w:t>edu</w:t>
      </w:r>
      <w:r w:rsidRPr="00C60E9D">
        <w:rPr>
          <w:rFonts w:ascii="Times New Roman" w:hAnsi="Times New Roman" w:cs="Times New Roman"/>
          <w:color w:val="000000"/>
          <w:lang w:val="ru-RU"/>
        </w:rPr>
        <w:t>.</w:t>
      </w:r>
      <w:r w:rsidRPr="00C60E9D">
        <w:rPr>
          <w:rFonts w:ascii="Times New Roman" w:hAnsi="Times New Roman" w:cs="Times New Roman"/>
          <w:color w:val="000000"/>
        </w:rPr>
        <w:t>ru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color w:val="000000"/>
        </w:rPr>
        <w:t>catalog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color w:val="000000"/>
        </w:rPr>
        <w:t>rubr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color w:val="000000"/>
        </w:rPr>
        <w:t>f</w:t>
      </w:r>
      <w:r w:rsidRPr="00C60E9D">
        <w:rPr>
          <w:rFonts w:ascii="Times New Roman" w:hAnsi="Times New Roman" w:cs="Times New Roman"/>
          <w:color w:val="000000"/>
          <w:lang w:val="ru-RU"/>
        </w:rPr>
        <w:t>57</w:t>
      </w:r>
      <w:r w:rsidRPr="00C60E9D">
        <w:rPr>
          <w:rFonts w:ascii="Times New Roman" w:hAnsi="Times New Roman" w:cs="Times New Roman"/>
          <w:color w:val="000000"/>
        </w:rPr>
        <w:t>c</w:t>
      </w:r>
      <w:r w:rsidRPr="00C60E9D">
        <w:rPr>
          <w:rFonts w:ascii="Times New Roman" w:hAnsi="Times New Roman" w:cs="Times New Roman"/>
          <w:color w:val="000000"/>
          <w:lang w:val="ru-RU"/>
        </w:rPr>
        <w:t>8</w:t>
      </w:r>
      <w:r w:rsidRPr="00C60E9D">
        <w:rPr>
          <w:rFonts w:ascii="Times New Roman" w:hAnsi="Times New Roman" w:cs="Times New Roman"/>
          <w:color w:val="000000"/>
        </w:rPr>
        <w:t>a</w:t>
      </w:r>
      <w:r w:rsidRPr="00C60E9D">
        <w:rPr>
          <w:rFonts w:ascii="Times New Roman" w:hAnsi="Times New Roman" w:cs="Times New Roman"/>
          <w:color w:val="000000"/>
          <w:lang w:val="ru-RU"/>
        </w:rPr>
        <w:t>56-</w:t>
      </w:r>
      <w:r w:rsidRPr="00C60E9D">
        <w:rPr>
          <w:rFonts w:ascii="Times New Roman" w:hAnsi="Times New Roman" w:cs="Times New Roman"/>
          <w:color w:val="000000"/>
        </w:rPr>
        <w:t>b</w:t>
      </w:r>
      <w:r w:rsidRPr="00C60E9D">
        <w:rPr>
          <w:rFonts w:ascii="Times New Roman" w:hAnsi="Times New Roman" w:cs="Times New Roman"/>
          <w:color w:val="000000"/>
          <w:lang w:val="ru-RU"/>
        </w:rPr>
        <w:t>9</w:t>
      </w:r>
      <w:r w:rsidRPr="00C60E9D">
        <w:rPr>
          <w:rFonts w:ascii="Times New Roman" w:hAnsi="Times New Roman" w:cs="Times New Roman"/>
          <w:color w:val="000000"/>
        </w:rPr>
        <w:t>a</w:t>
      </w:r>
      <w:r w:rsidRPr="00C60E9D">
        <w:rPr>
          <w:rFonts w:ascii="Times New Roman" w:hAnsi="Times New Roman" w:cs="Times New Roman"/>
          <w:color w:val="000000"/>
          <w:lang w:val="ru-RU"/>
        </w:rPr>
        <w:t>5-9</w:t>
      </w:r>
      <w:r w:rsidRPr="00C60E9D">
        <w:rPr>
          <w:rFonts w:ascii="Times New Roman" w:hAnsi="Times New Roman" w:cs="Times New Roman"/>
          <w:color w:val="000000"/>
        </w:rPr>
        <w:t>f</w:t>
      </w:r>
      <w:r w:rsidRPr="00C60E9D">
        <w:rPr>
          <w:rFonts w:ascii="Times New Roman" w:hAnsi="Times New Roman" w:cs="Times New Roman"/>
          <w:color w:val="000000"/>
          <w:lang w:val="ru-RU"/>
        </w:rPr>
        <w:t>0</w:t>
      </w:r>
      <w:r w:rsidRPr="00C60E9D">
        <w:rPr>
          <w:rFonts w:ascii="Times New Roman" w:hAnsi="Times New Roman" w:cs="Times New Roman"/>
          <w:color w:val="000000"/>
        </w:rPr>
        <w:t>f</w:t>
      </w:r>
      <w:r w:rsidRPr="00C60E9D">
        <w:rPr>
          <w:rFonts w:ascii="Times New Roman" w:hAnsi="Times New Roman" w:cs="Times New Roman"/>
          <w:color w:val="000000"/>
          <w:lang w:val="ru-RU"/>
        </w:rPr>
        <w:t>-872</w:t>
      </w:r>
      <w:r w:rsidRPr="00C60E9D">
        <w:rPr>
          <w:rFonts w:ascii="Times New Roman" w:hAnsi="Times New Roman" w:cs="Times New Roman"/>
          <w:color w:val="000000"/>
        </w:rPr>
        <w:t>a</w:t>
      </w:r>
      <w:r w:rsidRPr="00C60E9D">
        <w:rPr>
          <w:rFonts w:ascii="Times New Roman" w:hAnsi="Times New Roman" w:cs="Times New Roman"/>
          <w:color w:val="000000"/>
          <w:lang w:val="ru-RU"/>
        </w:rPr>
        <w:t>-</w:t>
      </w:r>
      <w:r w:rsidRPr="00C60E9D">
        <w:rPr>
          <w:rFonts w:ascii="Times New Roman" w:hAnsi="Times New Roman" w:cs="Times New Roman"/>
          <w:color w:val="000000"/>
        </w:rPr>
        <w:t>fb</w:t>
      </w:r>
      <w:r w:rsidRPr="00C60E9D">
        <w:rPr>
          <w:rFonts w:ascii="Times New Roman" w:hAnsi="Times New Roman" w:cs="Times New Roman"/>
          <w:color w:val="000000"/>
          <w:lang w:val="ru-RU"/>
        </w:rPr>
        <w:t>22</w:t>
      </w:r>
      <w:r w:rsidRPr="00C60E9D">
        <w:rPr>
          <w:rFonts w:ascii="Times New Roman" w:hAnsi="Times New Roman" w:cs="Times New Roman"/>
          <w:color w:val="000000"/>
        </w:rPr>
        <w:t>a</w:t>
      </w:r>
      <w:r w:rsidRPr="00C60E9D">
        <w:rPr>
          <w:rFonts w:ascii="Times New Roman" w:hAnsi="Times New Roman" w:cs="Times New Roman"/>
          <w:color w:val="000000"/>
          <w:lang w:val="ru-RU"/>
        </w:rPr>
        <w:t>4167</w:t>
      </w:r>
      <w:r w:rsidRPr="00C60E9D">
        <w:rPr>
          <w:rFonts w:ascii="Times New Roman" w:hAnsi="Times New Roman" w:cs="Times New Roman"/>
          <w:color w:val="000000"/>
        </w:rPr>
        <w:t>f</w:t>
      </w:r>
      <w:r w:rsidRPr="00C60E9D">
        <w:rPr>
          <w:rFonts w:ascii="Times New Roman" w:hAnsi="Times New Roman" w:cs="Times New Roman"/>
          <w:color w:val="000000"/>
          <w:lang w:val="ru-RU"/>
        </w:rPr>
        <w:t>25/</w:t>
      </w:r>
      <w:r w:rsidRPr="00C60E9D">
        <w:rPr>
          <w:rFonts w:ascii="Times New Roman" w:hAnsi="Times New Roman" w:cs="Times New Roman"/>
          <w:lang w:val="ru-RU"/>
        </w:rPr>
        <w:br/>
      </w:r>
      <w:r w:rsidRPr="00C60E9D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60E9D">
        <w:rPr>
          <w:rFonts w:ascii="Times New Roman" w:hAnsi="Times New Roman" w:cs="Times New Roman"/>
          <w:color w:val="000000"/>
        </w:rPr>
        <w:t>http</w:t>
      </w:r>
      <w:r w:rsidRPr="00C60E9D">
        <w:rPr>
          <w:rFonts w:ascii="Times New Roman" w:hAnsi="Times New Roman" w:cs="Times New Roman"/>
          <w:color w:val="000000"/>
          <w:lang w:val="ru-RU"/>
        </w:rPr>
        <w:t>://</w:t>
      </w:r>
      <w:r w:rsidRPr="00C60E9D">
        <w:rPr>
          <w:rFonts w:ascii="Times New Roman" w:hAnsi="Times New Roman" w:cs="Times New Roman"/>
          <w:color w:val="000000"/>
        </w:rPr>
        <w:t>school</w:t>
      </w:r>
      <w:r w:rsidRPr="00C60E9D">
        <w:rPr>
          <w:rFonts w:ascii="Times New Roman" w:hAnsi="Times New Roman" w:cs="Times New Roman"/>
          <w:color w:val="000000"/>
          <w:lang w:val="ru-RU"/>
        </w:rPr>
        <w:t>-</w:t>
      </w:r>
      <w:r w:rsidRPr="00C60E9D">
        <w:rPr>
          <w:rFonts w:ascii="Times New Roman" w:hAnsi="Times New Roman" w:cs="Times New Roman"/>
          <w:color w:val="000000"/>
        </w:rPr>
        <w:t>collection</w:t>
      </w:r>
      <w:r w:rsidRPr="00C60E9D">
        <w:rPr>
          <w:rFonts w:ascii="Times New Roman" w:hAnsi="Times New Roman" w:cs="Times New Roman"/>
          <w:color w:val="000000"/>
          <w:lang w:val="ru-RU"/>
        </w:rPr>
        <w:t>.</w:t>
      </w:r>
      <w:r w:rsidRPr="00C60E9D">
        <w:rPr>
          <w:rFonts w:ascii="Times New Roman" w:hAnsi="Times New Roman" w:cs="Times New Roman"/>
          <w:color w:val="000000"/>
        </w:rPr>
        <w:t>edu</w:t>
      </w:r>
      <w:r w:rsidRPr="00C60E9D">
        <w:rPr>
          <w:rFonts w:ascii="Times New Roman" w:hAnsi="Times New Roman" w:cs="Times New Roman"/>
          <w:color w:val="000000"/>
          <w:lang w:val="ru-RU"/>
        </w:rPr>
        <w:t>.</w:t>
      </w:r>
      <w:r w:rsidRPr="00C60E9D">
        <w:rPr>
          <w:rFonts w:ascii="Times New Roman" w:hAnsi="Times New Roman" w:cs="Times New Roman"/>
          <w:color w:val="000000"/>
        </w:rPr>
        <w:t>ru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color w:val="000000"/>
        </w:rPr>
        <w:t>catalog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color w:val="000000"/>
        </w:rPr>
        <w:t>rubr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color w:val="000000"/>
        </w:rPr>
        <w:t>a</w:t>
      </w:r>
      <w:r w:rsidRPr="00C60E9D">
        <w:rPr>
          <w:rFonts w:ascii="Times New Roman" w:hAnsi="Times New Roman" w:cs="Times New Roman"/>
          <w:color w:val="000000"/>
          <w:lang w:val="ru-RU"/>
        </w:rPr>
        <w:t>6</w:t>
      </w:r>
      <w:r w:rsidRPr="00C60E9D">
        <w:rPr>
          <w:rFonts w:ascii="Times New Roman" w:hAnsi="Times New Roman" w:cs="Times New Roman"/>
          <w:color w:val="000000"/>
        </w:rPr>
        <w:t>b</w:t>
      </w:r>
      <w:r w:rsidRPr="00C60E9D">
        <w:rPr>
          <w:rFonts w:ascii="Times New Roman" w:hAnsi="Times New Roman" w:cs="Times New Roman"/>
          <w:color w:val="000000"/>
          <w:lang w:val="ru-RU"/>
        </w:rPr>
        <w:t>50000-</w:t>
      </w:r>
      <w:r w:rsidRPr="00C60E9D">
        <w:rPr>
          <w:rFonts w:ascii="Times New Roman" w:hAnsi="Times New Roman" w:cs="Times New Roman"/>
          <w:color w:val="000000"/>
        </w:rPr>
        <w:t>caeb</w:t>
      </w:r>
      <w:r w:rsidRPr="00C60E9D">
        <w:rPr>
          <w:rFonts w:ascii="Times New Roman" w:hAnsi="Times New Roman" w:cs="Times New Roman"/>
          <w:color w:val="000000"/>
          <w:lang w:val="ru-RU"/>
        </w:rPr>
        <w:t>-</w:t>
      </w:r>
      <w:r w:rsidRPr="00C60E9D">
        <w:rPr>
          <w:rFonts w:ascii="Times New Roman" w:hAnsi="Times New Roman" w:cs="Times New Roman"/>
          <w:color w:val="000000"/>
        </w:rPr>
        <w:t>fed</w:t>
      </w:r>
      <w:r w:rsidRPr="00C60E9D">
        <w:rPr>
          <w:rFonts w:ascii="Times New Roman" w:hAnsi="Times New Roman" w:cs="Times New Roman"/>
          <w:color w:val="000000"/>
          <w:lang w:val="ru-RU"/>
        </w:rPr>
        <w:t>7-</w:t>
      </w:r>
      <w:r w:rsidRPr="00C60E9D">
        <w:rPr>
          <w:rFonts w:ascii="Times New Roman" w:hAnsi="Times New Roman" w:cs="Times New Roman"/>
          <w:color w:val="000000"/>
        </w:rPr>
        <w:t>c</w:t>
      </w:r>
      <w:r w:rsidRPr="00C60E9D">
        <w:rPr>
          <w:rFonts w:ascii="Times New Roman" w:hAnsi="Times New Roman" w:cs="Times New Roman"/>
          <w:color w:val="000000"/>
          <w:lang w:val="ru-RU"/>
        </w:rPr>
        <w:t>06</w:t>
      </w:r>
      <w:r w:rsidRPr="00C60E9D">
        <w:rPr>
          <w:rFonts w:ascii="Times New Roman" w:hAnsi="Times New Roman" w:cs="Times New Roman"/>
          <w:color w:val="000000"/>
        </w:rPr>
        <w:t>b</w:t>
      </w:r>
      <w:r w:rsidRPr="00C60E9D">
        <w:rPr>
          <w:rFonts w:ascii="Times New Roman" w:hAnsi="Times New Roman" w:cs="Times New Roman"/>
          <w:color w:val="000000"/>
          <w:lang w:val="ru-RU"/>
        </w:rPr>
        <w:t>-6</w:t>
      </w:r>
      <w:r w:rsidRPr="00C60E9D">
        <w:rPr>
          <w:rFonts w:ascii="Times New Roman" w:hAnsi="Times New Roman" w:cs="Times New Roman"/>
          <w:color w:val="000000"/>
        </w:rPr>
        <w:t>a</w:t>
      </w:r>
      <w:r w:rsidRPr="00C60E9D">
        <w:rPr>
          <w:rFonts w:ascii="Times New Roman" w:hAnsi="Times New Roman" w:cs="Times New Roman"/>
          <w:color w:val="000000"/>
          <w:lang w:val="ru-RU"/>
        </w:rPr>
        <w:t>04</w:t>
      </w:r>
      <w:r w:rsidRPr="00C60E9D">
        <w:rPr>
          <w:rFonts w:ascii="Times New Roman" w:hAnsi="Times New Roman" w:cs="Times New Roman"/>
          <w:color w:val="000000"/>
        </w:rPr>
        <w:t>fb</w:t>
      </w:r>
      <w:r w:rsidRPr="00C60E9D">
        <w:rPr>
          <w:rFonts w:ascii="Times New Roman" w:hAnsi="Times New Roman" w:cs="Times New Roman"/>
          <w:color w:val="000000"/>
          <w:lang w:val="ru-RU"/>
        </w:rPr>
        <w:t>9</w:t>
      </w:r>
      <w:r w:rsidRPr="00C60E9D">
        <w:rPr>
          <w:rFonts w:ascii="Times New Roman" w:hAnsi="Times New Roman" w:cs="Times New Roman"/>
          <w:color w:val="000000"/>
        </w:rPr>
        <w:t>c</w:t>
      </w:r>
      <w:r w:rsidRPr="00C60E9D">
        <w:rPr>
          <w:rFonts w:ascii="Times New Roman" w:hAnsi="Times New Roman" w:cs="Times New Roman"/>
          <w:color w:val="000000"/>
          <w:lang w:val="ru-RU"/>
        </w:rPr>
        <w:t>219</w:t>
      </w:r>
      <w:r w:rsidRPr="00C60E9D">
        <w:rPr>
          <w:rFonts w:ascii="Times New Roman" w:hAnsi="Times New Roman" w:cs="Times New Roman"/>
          <w:color w:val="000000"/>
        </w:rPr>
        <w:t>e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lang w:val="ru-RU"/>
        </w:rPr>
        <w:br/>
      </w:r>
      <w:bookmarkStart w:id="15" w:name="e48e3838-66c0-4f00-a186-00a1e3eb44f5"/>
      <w:r w:rsidRPr="00C60E9D">
        <w:rPr>
          <w:rFonts w:ascii="Times New Roman" w:hAnsi="Times New Roman" w:cs="Times New Roman"/>
          <w:color w:val="000000"/>
          <w:lang w:val="ru-RU"/>
        </w:rPr>
        <w:t xml:space="preserve"> </w:t>
      </w:r>
      <w:r w:rsidRPr="00C60E9D">
        <w:rPr>
          <w:rFonts w:ascii="Times New Roman" w:hAnsi="Times New Roman" w:cs="Times New Roman"/>
          <w:color w:val="000000"/>
        </w:rPr>
        <w:t>http</w:t>
      </w:r>
      <w:r w:rsidRPr="00C60E9D">
        <w:rPr>
          <w:rFonts w:ascii="Times New Roman" w:hAnsi="Times New Roman" w:cs="Times New Roman"/>
          <w:color w:val="000000"/>
          <w:lang w:val="ru-RU"/>
        </w:rPr>
        <w:t>://</w:t>
      </w:r>
      <w:r w:rsidRPr="00C60E9D">
        <w:rPr>
          <w:rFonts w:ascii="Times New Roman" w:hAnsi="Times New Roman" w:cs="Times New Roman"/>
          <w:color w:val="000000"/>
        </w:rPr>
        <w:t>school</w:t>
      </w:r>
      <w:r w:rsidRPr="00C60E9D">
        <w:rPr>
          <w:rFonts w:ascii="Times New Roman" w:hAnsi="Times New Roman" w:cs="Times New Roman"/>
          <w:color w:val="000000"/>
          <w:lang w:val="ru-RU"/>
        </w:rPr>
        <w:t>-</w:t>
      </w:r>
      <w:r w:rsidRPr="00C60E9D">
        <w:rPr>
          <w:rFonts w:ascii="Times New Roman" w:hAnsi="Times New Roman" w:cs="Times New Roman"/>
          <w:color w:val="000000"/>
        </w:rPr>
        <w:t>collection</w:t>
      </w:r>
      <w:r w:rsidRPr="00C60E9D">
        <w:rPr>
          <w:rFonts w:ascii="Times New Roman" w:hAnsi="Times New Roman" w:cs="Times New Roman"/>
          <w:color w:val="000000"/>
          <w:lang w:val="ru-RU"/>
        </w:rPr>
        <w:t>.</w:t>
      </w:r>
      <w:r w:rsidRPr="00C60E9D">
        <w:rPr>
          <w:rFonts w:ascii="Times New Roman" w:hAnsi="Times New Roman" w:cs="Times New Roman"/>
          <w:color w:val="000000"/>
        </w:rPr>
        <w:t>edu</w:t>
      </w:r>
      <w:r w:rsidRPr="00C60E9D">
        <w:rPr>
          <w:rFonts w:ascii="Times New Roman" w:hAnsi="Times New Roman" w:cs="Times New Roman"/>
          <w:color w:val="000000"/>
          <w:lang w:val="ru-RU"/>
        </w:rPr>
        <w:t>.</w:t>
      </w:r>
      <w:r w:rsidRPr="00C60E9D">
        <w:rPr>
          <w:rFonts w:ascii="Times New Roman" w:hAnsi="Times New Roman" w:cs="Times New Roman"/>
          <w:color w:val="000000"/>
        </w:rPr>
        <w:t>ru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color w:val="000000"/>
        </w:rPr>
        <w:t>catalog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color w:val="000000"/>
        </w:rPr>
        <w:t>rubr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r w:rsidRPr="00C60E9D">
        <w:rPr>
          <w:rFonts w:ascii="Times New Roman" w:hAnsi="Times New Roman" w:cs="Times New Roman"/>
          <w:color w:val="000000"/>
        </w:rPr>
        <w:t>a</w:t>
      </w:r>
      <w:r w:rsidRPr="00C60E9D">
        <w:rPr>
          <w:rFonts w:ascii="Times New Roman" w:hAnsi="Times New Roman" w:cs="Times New Roman"/>
          <w:color w:val="000000"/>
          <w:lang w:val="ru-RU"/>
        </w:rPr>
        <w:t>6</w:t>
      </w:r>
      <w:r w:rsidRPr="00C60E9D">
        <w:rPr>
          <w:rFonts w:ascii="Times New Roman" w:hAnsi="Times New Roman" w:cs="Times New Roman"/>
          <w:color w:val="000000"/>
        </w:rPr>
        <w:t>b</w:t>
      </w:r>
      <w:r w:rsidRPr="00C60E9D">
        <w:rPr>
          <w:rFonts w:ascii="Times New Roman" w:hAnsi="Times New Roman" w:cs="Times New Roman"/>
          <w:color w:val="000000"/>
          <w:lang w:val="ru-RU"/>
        </w:rPr>
        <w:t>50001-</w:t>
      </w:r>
      <w:r w:rsidRPr="00C60E9D">
        <w:rPr>
          <w:rFonts w:ascii="Times New Roman" w:hAnsi="Times New Roman" w:cs="Times New Roman"/>
          <w:color w:val="000000"/>
        </w:rPr>
        <w:t>caeb</w:t>
      </w:r>
      <w:r w:rsidRPr="00C60E9D">
        <w:rPr>
          <w:rFonts w:ascii="Times New Roman" w:hAnsi="Times New Roman" w:cs="Times New Roman"/>
          <w:color w:val="000000"/>
          <w:lang w:val="ru-RU"/>
        </w:rPr>
        <w:t>-</w:t>
      </w:r>
      <w:r w:rsidRPr="00C60E9D">
        <w:rPr>
          <w:rFonts w:ascii="Times New Roman" w:hAnsi="Times New Roman" w:cs="Times New Roman"/>
          <w:color w:val="000000"/>
        </w:rPr>
        <w:t>fed</w:t>
      </w:r>
      <w:r w:rsidRPr="00C60E9D">
        <w:rPr>
          <w:rFonts w:ascii="Times New Roman" w:hAnsi="Times New Roman" w:cs="Times New Roman"/>
          <w:color w:val="000000"/>
          <w:lang w:val="ru-RU"/>
        </w:rPr>
        <w:t>7-</w:t>
      </w:r>
      <w:r w:rsidRPr="00C60E9D">
        <w:rPr>
          <w:rFonts w:ascii="Times New Roman" w:hAnsi="Times New Roman" w:cs="Times New Roman"/>
          <w:color w:val="000000"/>
        </w:rPr>
        <w:t>c</w:t>
      </w:r>
      <w:r w:rsidRPr="00C60E9D">
        <w:rPr>
          <w:rFonts w:ascii="Times New Roman" w:hAnsi="Times New Roman" w:cs="Times New Roman"/>
          <w:color w:val="000000"/>
          <w:lang w:val="ru-RU"/>
        </w:rPr>
        <w:t>06</w:t>
      </w:r>
      <w:r w:rsidRPr="00C60E9D">
        <w:rPr>
          <w:rFonts w:ascii="Times New Roman" w:hAnsi="Times New Roman" w:cs="Times New Roman"/>
          <w:color w:val="000000"/>
        </w:rPr>
        <w:t>b</w:t>
      </w:r>
      <w:r w:rsidRPr="00C60E9D">
        <w:rPr>
          <w:rFonts w:ascii="Times New Roman" w:hAnsi="Times New Roman" w:cs="Times New Roman"/>
          <w:color w:val="000000"/>
          <w:lang w:val="ru-RU"/>
        </w:rPr>
        <w:t>-6</w:t>
      </w:r>
      <w:r w:rsidRPr="00C60E9D">
        <w:rPr>
          <w:rFonts w:ascii="Times New Roman" w:hAnsi="Times New Roman" w:cs="Times New Roman"/>
          <w:color w:val="000000"/>
        </w:rPr>
        <w:t>a</w:t>
      </w:r>
      <w:r w:rsidRPr="00C60E9D">
        <w:rPr>
          <w:rFonts w:ascii="Times New Roman" w:hAnsi="Times New Roman" w:cs="Times New Roman"/>
          <w:color w:val="000000"/>
          <w:lang w:val="ru-RU"/>
        </w:rPr>
        <w:t>04</w:t>
      </w:r>
      <w:r w:rsidRPr="00C60E9D">
        <w:rPr>
          <w:rFonts w:ascii="Times New Roman" w:hAnsi="Times New Roman" w:cs="Times New Roman"/>
          <w:color w:val="000000"/>
        </w:rPr>
        <w:t>fb</w:t>
      </w:r>
      <w:r w:rsidRPr="00C60E9D">
        <w:rPr>
          <w:rFonts w:ascii="Times New Roman" w:hAnsi="Times New Roman" w:cs="Times New Roman"/>
          <w:color w:val="000000"/>
          <w:lang w:val="ru-RU"/>
        </w:rPr>
        <w:t>9</w:t>
      </w:r>
      <w:r w:rsidRPr="00C60E9D">
        <w:rPr>
          <w:rFonts w:ascii="Times New Roman" w:hAnsi="Times New Roman" w:cs="Times New Roman"/>
          <w:color w:val="000000"/>
        </w:rPr>
        <w:t>c</w:t>
      </w:r>
      <w:r w:rsidRPr="00C60E9D">
        <w:rPr>
          <w:rFonts w:ascii="Times New Roman" w:hAnsi="Times New Roman" w:cs="Times New Roman"/>
          <w:color w:val="000000"/>
          <w:lang w:val="ru-RU"/>
        </w:rPr>
        <w:t>219</w:t>
      </w:r>
      <w:r w:rsidRPr="00C60E9D">
        <w:rPr>
          <w:rFonts w:ascii="Times New Roman" w:hAnsi="Times New Roman" w:cs="Times New Roman"/>
          <w:color w:val="000000"/>
        </w:rPr>
        <w:t>e</w:t>
      </w:r>
      <w:r w:rsidRPr="00C60E9D">
        <w:rPr>
          <w:rFonts w:ascii="Times New Roman" w:hAnsi="Times New Roman" w:cs="Times New Roman"/>
          <w:color w:val="000000"/>
          <w:lang w:val="ru-RU"/>
        </w:rPr>
        <w:t>/</w:t>
      </w:r>
      <w:bookmarkEnd w:id="15"/>
    </w:p>
    <w:bookmarkEnd w:id="11"/>
    <w:p w:rsidR="00B372BE" w:rsidRPr="00C60E9D" w:rsidRDefault="00B372BE">
      <w:pPr>
        <w:rPr>
          <w:rFonts w:ascii="Times New Roman" w:hAnsi="Times New Roman" w:cs="Times New Roman"/>
          <w:lang w:val="ru-RU"/>
        </w:rPr>
      </w:pPr>
    </w:p>
    <w:sectPr w:rsidR="00B372BE" w:rsidRPr="00C60E9D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A90A0A"/>
    <w:multiLevelType w:val="multilevel"/>
    <w:tmpl w:val="8AC8A08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26F1000"/>
    <w:multiLevelType w:val="multilevel"/>
    <w:tmpl w:val="F6AEFA32"/>
    <w:lvl w:ilvl="0">
      <w:start w:val="1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6AD3BFE"/>
    <w:multiLevelType w:val="multilevel"/>
    <w:tmpl w:val="5906BD5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8E4553A"/>
    <w:multiLevelType w:val="multilevel"/>
    <w:tmpl w:val="D1F64AC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0147B3E"/>
    <w:multiLevelType w:val="multilevel"/>
    <w:tmpl w:val="A4864F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1824EA1"/>
    <w:multiLevelType w:val="multilevel"/>
    <w:tmpl w:val="5FD261A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692261C"/>
    <w:multiLevelType w:val="multilevel"/>
    <w:tmpl w:val="81A8744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8AC2705"/>
    <w:multiLevelType w:val="multilevel"/>
    <w:tmpl w:val="4DD4102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AA1736"/>
    <w:multiLevelType w:val="multilevel"/>
    <w:tmpl w:val="57D88980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BEF5B32"/>
    <w:multiLevelType w:val="multilevel"/>
    <w:tmpl w:val="C8DE70D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1E2D699B"/>
    <w:multiLevelType w:val="multilevel"/>
    <w:tmpl w:val="4B3CCC0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2D6538B4"/>
    <w:multiLevelType w:val="multilevel"/>
    <w:tmpl w:val="3B7EB43C"/>
    <w:lvl w:ilvl="0">
      <w:start w:val="3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3CD02EA5"/>
    <w:multiLevelType w:val="multilevel"/>
    <w:tmpl w:val="75CA59B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41DD75BF"/>
    <w:multiLevelType w:val="multilevel"/>
    <w:tmpl w:val="C2CCAFA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41FA4709"/>
    <w:multiLevelType w:val="multilevel"/>
    <w:tmpl w:val="F5B8243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498945FB"/>
    <w:multiLevelType w:val="multilevel"/>
    <w:tmpl w:val="CDFA982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498D6434"/>
    <w:multiLevelType w:val="multilevel"/>
    <w:tmpl w:val="D0D401C8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62080781"/>
    <w:multiLevelType w:val="multilevel"/>
    <w:tmpl w:val="1B7EFA3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D9A708C"/>
    <w:multiLevelType w:val="multilevel"/>
    <w:tmpl w:val="18A252B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6DDC5B85"/>
    <w:multiLevelType w:val="multilevel"/>
    <w:tmpl w:val="6A84B97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75017C1A"/>
    <w:multiLevelType w:val="multilevel"/>
    <w:tmpl w:val="828CCA10"/>
    <w:lvl w:ilvl="0">
      <w:start w:val="2"/>
      <w:numFmt w:val="decimal"/>
      <w:lvlText w:val="%1."/>
      <w:lvlJc w:val="left"/>
      <w:pPr>
        <w:ind w:left="96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7CA178FD"/>
    <w:multiLevelType w:val="multilevel"/>
    <w:tmpl w:val="83D64E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E350130"/>
    <w:multiLevelType w:val="multilevel"/>
    <w:tmpl w:val="9FEA4C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7"/>
  </w:num>
  <w:num w:numId="3">
    <w:abstractNumId w:val="18"/>
  </w:num>
  <w:num w:numId="4">
    <w:abstractNumId w:val="9"/>
  </w:num>
  <w:num w:numId="5">
    <w:abstractNumId w:val="14"/>
  </w:num>
  <w:num w:numId="6">
    <w:abstractNumId w:val="10"/>
  </w:num>
  <w:num w:numId="7">
    <w:abstractNumId w:val="5"/>
  </w:num>
  <w:num w:numId="8">
    <w:abstractNumId w:val="4"/>
  </w:num>
  <w:num w:numId="9">
    <w:abstractNumId w:val="12"/>
  </w:num>
  <w:num w:numId="10">
    <w:abstractNumId w:val="2"/>
  </w:num>
  <w:num w:numId="11">
    <w:abstractNumId w:val="3"/>
  </w:num>
  <w:num w:numId="12">
    <w:abstractNumId w:val="13"/>
  </w:num>
  <w:num w:numId="13">
    <w:abstractNumId w:val="1"/>
  </w:num>
  <w:num w:numId="14">
    <w:abstractNumId w:val="7"/>
  </w:num>
  <w:num w:numId="15">
    <w:abstractNumId w:val="15"/>
  </w:num>
  <w:num w:numId="16">
    <w:abstractNumId w:val="16"/>
  </w:num>
  <w:num w:numId="17">
    <w:abstractNumId w:val="20"/>
  </w:num>
  <w:num w:numId="18">
    <w:abstractNumId w:val="6"/>
  </w:num>
  <w:num w:numId="19">
    <w:abstractNumId w:val="0"/>
  </w:num>
  <w:num w:numId="20">
    <w:abstractNumId w:val="11"/>
  </w:num>
  <w:num w:numId="21">
    <w:abstractNumId w:val="19"/>
  </w:num>
  <w:num w:numId="22">
    <w:abstractNumId w:val="21"/>
  </w:num>
  <w:num w:numId="23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D267BD"/>
    <w:rsid w:val="00017DEF"/>
    <w:rsid w:val="008E748A"/>
    <w:rsid w:val="00B372BE"/>
    <w:rsid w:val="00C60E9D"/>
    <w:rsid w:val="00D2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uiPriority="59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8E748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8E748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c418" TargetMode="External"/><Relationship Id="rId117" Type="http://schemas.openxmlformats.org/officeDocument/2006/relationships/hyperlink" Target="https://m.edsoo.ru/f5ed25d6" TargetMode="External"/><Relationship Id="rId21" Type="http://schemas.openxmlformats.org/officeDocument/2006/relationships/hyperlink" Target="https://m.edsoo.ru/7f41c418" TargetMode="External"/><Relationship Id="rId42" Type="http://schemas.openxmlformats.org/officeDocument/2006/relationships/hyperlink" Target="https://m.edsoo.ru/7f41cf62" TargetMode="External"/><Relationship Id="rId47" Type="http://schemas.openxmlformats.org/officeDocument/2006/relationships/hyperlink" Target="https://m.edsoo.ru/7f41cf62" TargetMode="External"/><Relationship Id="rId63" Type="http://schemas.openxmlformats.org/officeDocument/2006/relationships/hyperlink" Target="https://m.edsoo.ru/f5ecb88a" TargetMode="External"/><Relationship Id="rId68" Type="http://schemas.openxmlformats.org/officeDocument/2006/relationships/hyperlink" Target="https://m.edsoo.ru/f5ecd068" TargetMode="External"/><Relationship Id="rId84" Type="http://schemas.openxmlformats.org/officeDocument/2006/relationships/hyperlink" Target="https://m.edsoo.ru/f5ecc97e" TargetMode="External"/><Relationship Id="rId89" Type="http://schemas.openxmlformats.org/officeDocument/2006/relationships/hyperlink" Target="https://m.edsoo.ru/f5ecf598" TargetMode="External"/><Relationship Id="rId112" Type="http://schemas.openxmlformats.org/officeDocument/2006/relationships/hyperlink" Target="https://m.edsoo.ru/f5ecfe62" TargetMode="External"/><Relationship Id="rId133" Type="http://schemas.openxmlformats.org/officeDocument/2006/relationships/hyperlink" Target="https://m.edsoo.ru/f5ed2b30" TargetMode="External"/><Relationship Id="rId138" Type="http://schemas.openxmlformats.org/officeDocument/2006/relationships/hyperlink" Target="https://m.edsoo.ru/f84050c4" TargetMode="External"/><Relationship Id="rId154" Type="http://schemas.openxmlformats.org/officeDocument/2006/relationships/hyperlink" Target="https://m.edsoo.ru/f5ecc514" TargetMode="External"/><Relationship Id="rId159" Type="http://schemas.openxmlformats.org/officeDocument/2006/relationships/hyperlink" Target="https://m.edsoo.ru/f5ecc514" TargetMode="External"/><Relationship Id="rId175" Type="http://schemas.openxmlformats.org/officeDocument/2006/relationships/hyperlink" Target="https://m.edsoo.ru/f84094f8" TargetMode="External"/><Relationship Id="rId170" Type="http://schemas.openxmlformats.org/officeDocument/2006/relationships/hyperlink" Target="https://m.edsoo.ru/f5ecc514" TargetMode="External"/><Relationship Id="rId16" Type="http://schemas.openxmlformats.org/officeDocument/2006/relationships/hyperlink" Target="https://m.edsoo.ru/7f41c418" TargetMode="External"/><Relationship Id="rId107" Type="http://schemas.openxmlformats.org/officeDocument/2006/relationships/hyperlink" Target="https://m.edsoo.ru/f5ecec2e" TargetMode="External"/><Relationship Id="rId11" Type="http://schemas.openxmlformats.org/officeDocument/2006/relationships/hyperlink" Target="https://m.edsoo.ru/7f41c418" TargetMode="External"/><Relationship Id="rId32" Type="http://schemas.openxmlformats.org/officeDocument/2006/relationships/hyperlink" Target="https://m.edsoo.ru/7f41cf62" TargetMode="External"/><Relationship Id="rId37" Type="http://schemas.openxmlformats.org/officeDocument/2006/relationships/hyperlink" Target="https://m.edsoo.ru/7f41cf62" TargetMode="External"/><Relationship Id="rId53" Type="http://schemas.openxmlformats.org/officeDocument/2006/relationships/hyperlink" Target="https://m.edsoo.ru/f5ecc514" TargetMode="External"/><Relationship Id="rId58" Type="http://schemas.openxmlformats.org/officeDocument/2006/relationships/hyperlink" Target="https://m.edsoo.ru/f5ecc514" TargetMode="External"/><Relationship Id="rId74" Type="http://schemas.openxmlformats.org/officeDocument/2006/relationships/hyperlink" Target="https://m.edsoo.ru/f5ecc096" TargetMode="External"/><Relationship Id="rId79" Type="http://schemas.openxmlformats.org/officeDocument/2006/relationships/hyperlink" Target="https://m.edsoo.ru/f5ecb07e" TargetMode="External"/><Relationship Id="rId102" Type="http://schemas.openxmlformats.org/officeDocument/2006/relationships/hyperlink" Target="https://m.edsoo.ru/f5ecdaf4" TargetMode="External"/><Relationship Id="rId123" Type="http://schemas.openxmlformats.org/officeDocument/2006/relationships/hyperlink" Target="https://m.edsoo.ru/f5ed112c" TargetMode="External"/><Relationship Id="rId128" Type="http://schemas.openxmlformats.org/officeDocument/2006/relationships/hyperlink" Target="https://m.edsoo.ru/f5ed0ad8" TargetMode="External"/><Relationship Id="rId144" Type="http://schemas.openxmlformats.org/officeDocument/2006/relationships/hyperlink" Target="https://m.edsoo.ru/f5ed4b56" TargetMode="External"/><Relationship Id="rId149" Type="http://schemas.openxmlformats.org/officeDocument/2006/relationships/hyperlink" Target="https://m.edsoo.ru/f5ed3d46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f5ecc514" TargetMode="External"/><Relationship Id="rId95" Type="http://schemas.openxmlformats.org/officeDocument/2006/relationships/hyperlink" Target="https://m.edsoo.ru/f5ecc514" TargetMode="External"/><Relationship Id="rId160" Type="http://schemas.openxmlformats.org/officeDocument/2006/relationships/hyperlink" Target="https://m.edsoo.ru/f84096d8" TargetMode="External"/><Relationship Id="rId165" Type="http://schemas.openxmlformats.org/officeDocument/2006/relationships/hyperlink" Target="https://m.edsoo.ru/f840876a" TargetMode="External"/><Relationship Id="rId181" Type="http://schemas.openxmlformats.org/officeDocument/2006/relationships/hyperlink" Target="https://m.edsoo.ru/f840b73a" TargetMode="External"/><Relationship Id="rId186" Type="http://schemas.openxmlformats.org/officeDocument/2006/relationships/hyperlink" Target="https://m.edsoo.ru/f840bc44" TargetMode="External"/><Relationship Id="rId22" Type="http://schemas.openxmlformats.org/officeDocument/2006/relationships/hyperlink" Target="https://m.edsoo.ru/7f41c418" TargetMode="External"/><Relationship Id="rId27" Type="http://schemas.openxmlformats.org/officeDocument/2006/relationships/hyperlink" Target="https://m.edsoo.ru/7f41c418" TargetMode="External"/><Relationship Id="rId43" Type="http://schemas.openxmlformats.org/officeDocument/2006/relationships/hyperlink" Target="https://m.edsoo.ru/7f41cf62" TargetMode="External"/><Relationship Id="rId48" Type="http://schemas.openxmlformats.org/officeDocument/2006/relationships/hyperlink" Target="https://m.edsoo.ru/7f41cf62" TargetMode="External"/><Relationship Id="rId64" Type="http://schemas.openxmlformats.org/officeDocument/2006/relationships/hyperlink" Target="https://m.edsoo.ru/f5ecba38" TargetMode="External"/><Relationship Id="rId69" Type="http://schemas.openxmlformats.org/officeDocument/2006/relationships/hyperlink" Target="https://m.edsoo.ru/f5ecbe7a" TargetMode="External"/><Relationship Id="rId113" Type="http://schemas.openxmlformats.org/officeDocument/2006/relationships/hyperlink" Target="https://m.edsoo.ru/f5ed1bcc" TargetMode="External"/><Relationship Id="rId118" Type="http://schemas.openxmlformats.org/officeDocument/2006/relationships/hyperlink" Target="https://m.edsoo.ru/f5ed27a2" TargetMode="External"/><Relationship Id="rId134" Type="http://schemas.openxmlformats.org/officeDocument/2006/relationships/hyperlink" Target="https://m.edsoo.ru/f5ed2964" TargetMode="External"/><Relationship Id="rId139" Type="http://schemas.openxmlformats.org/officeDocument/2006/relationships/hyperlink" Target="https://m.edsoo.ru/f5ed347c" TargetMode="External"/><Relationship Id="rId80" Type="http://schemas.openxmlformats.org/officeDocument/2006/relationships/hyperlink" Target="https://m.edsoo.ru/f5ecc514" TargetMode="External"/><Relationship Id="rId85" Type="http://schemas.openxmlformats.org/officeDocument/2006/relationships/hyperlink" Target="https://m.edsoo.ru/f5ecd1d0" TargetMode="External"/><Relationship Id="rId150" Type="http://schemas.openxmlformats.org/officeDocument/2006/relationships/hyperlink" Target="https://m.edsoo.ru/f5ed3f94" TargetMode="External"/><Relationship Id="rId155" Type="http://schemas.openxmlformats.org/officeDocument/2006/relationships/hyperlink" Target="https://m.edsoo.ru/f5ecc514" TargetMode="External"/><Relationship Id="rId171" Type="http://schemas.openxmlformats.org/officeDocument/2006/relationships/hyperlink" Target="https://m.edsoo.ru/f84091d8" TargetMode="External"/><Relationship Id="rId176" Type="http://schemas.openxmlformats.org/officeDocument/2006/relationships/hyperlink" Target="https://m.edsoo.ru/f8408fe4" TargetMode="External"/><Relationship Id="rId12" Type="http://schemas.openxmlformats.org/officeDocument/2006/relationships/hyperlink" Target="https://m.edsoo.ru/7f41c418" TargetMode="External"/><Relationship Id="rId17" Type="http://schemas.openxmlformats.org/officeDocument/2006/relationships/hyperlink" Target="https://m.edsoo.ru/7f41c418" TargetMode="External"/><Relationship Id="rId33" Type="http://schemas.openxmlformats.org/officeDocument/2006/relationships/hyperlink" Target="https://m.edsoo.ru/7f41cf62" TargetMode="External"/><Relationship Id="rId38" Type="http://schemas.openxmlformats.org/officeDocument/2006/relationships/hyperlink" Target="https://m.edsoo.ru/7f41cf62" TargetMode="External"/><Relationship Id="rId59" Type="http://schemas.openxmlformats.org/officeDocument/2006/relationships/hyperlink" Target="https://m.edsoo.ru/f5eca7e6" TargetMode="External"/><Relationship Id="rId103" Type="http://schemas.openxmlformats.org/officeDocument/2006/relationships/hyperlink" Target="https://m.edsoo.ru/f5ecdd38" TargetMode="External"/><Relationship Id="rId108" Type="http://schemas.openxmlformats.org/officeDocument/2006/relationships/hyperlink" Target="https://m.edsoo.ru/f5ecc514" TargetMode="External"/><Relationship Id="rId124" Type="http://schemas.openxmlformats.org/officeDocument/2006/relationships/hyperlink" Target="https://m.edsoo.ru/f5ed129e" TargetMode="External"/><Relationship Id="rId129" Type="http://schemas.openxmlformats.org/officeDocument/2006/relationships/hyperlink" Target="https://m.edsoo.ru/f5ed07a4" TargetMode="External"/><Relationship Id="rId54" Type="http://schemas.openxmlformats.org/officeDocument/2006/relationships/hyperlink" Target="https://m.edsoo.ru/f5ecc514" TargetMode="External"/><Relationship Id="rId70" Type="http://schemas.openxmlformats.org/officeDocument/2006/relationships/hyperlink" Target="https://m.edsoo.ru/f5ecaa52" TargetMode="External"/><Relationship Id="rId75" Type="http://schemas.openxmlformats.org/officeDocument/2006/relationships/hyperlink" Target="https://m.edsoo.ru/f5ecbd30" TargetMode="External"/><Relationship Id="rId91" Type="http://schemas.openxmlformats.org/officeDocument/2006/relationships/hyperlink" Target="https://m.edsoo.ru/f5ecd360" TargetMode="External"/><Relationship Id="rId96" Type="http://schemas.openxmlformats.org/officeDocument/2006/relationships/hyperlink" Target="https://m.edsoo.ru/f5ece56c" TargetMode="External"/><Relationship Id="rId140" Type="http://schemas.openxmlformats.org/officeDocument/2006/relationships/hyperlink" Target="https://m.edsoo.ru/f5ed363e" TargetMode="External"/><Relationship Id="rId145" Type="http://schemas.openxmlformats.org/officeDocument/2006/relationships/hyperlink" Target="https://m.edsoo.ru/f5ed4dae" TargetMode="External"/><Relationship Id="rId161" Type="http://schemas.openxmlformats.org/officeDocument/2006/relationships/hyperlink" Target="https://m.edsoo.ru/f8407658" TargetMode="External"/><Relationship Id="rId166" Type="http://schemas.openxmlformats.org/officeDocument/2006/relationships/hyperlink" Target="https://m.edsoo.ru/f5ecc514" TargetMode="External"/><Relationship Id="rId182" Type="http://schemas.openxmlformats.org/officeDocument/2006/relationships/hyperlink" Target="https://m.edsoo.ru/f840b8f2" TargetMode="External"/><Relationship Id="rId187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23" Type="http://schemas.openxmlformats.org/officeDocument/2006/relationships/hyperlink" Target="https://m.edsoo.ru/7f41c418" TargetMode="External"/><Relationship Id="rId28" Type="http://schemas.openxmlformats.org/officeDocument/2006/relationships/hyperlink" Target="https://m.edsoo.ru/7f41c418" TargetMode="External"/><Relationship Id="rId49" Type="http://schemas.openxmlformats.org/officeDocument/2006/relationships/hyperlink" Target="https://m.edsoo.ru/7f41cf62" TargetMode="External"/><Relationship Id="rId114" Type="http://schemas.openxmlformats.org/officeDocument/2006/relationships/hyperlink" Target="https://m.edsoo.ru/f5ed1dca" TargetMode="External"/><Relationship Id="rId119" Type="http://schemas.openxmlformats.org/officeDocument/2006/relationships/hyperlink" Target="https://m.edsoo.ru/f5ed0088" TargetMode="External"/><Relationship Id="rId44" Type="http://schemas.openxmlformats.org/officeDocument/2006/relationships/hyperlink" Target="https://m.edsoo.ru/7f41cf62" TargetMode="External"/><Relationship Id="rId60" Type="http://schemas.openxmlformats.org/officeDocument/2006/relationships/hyperlink" Target="https://m.edsoo.ru/f5ecb204" TargetMode="External"/><Relationship Id="rId65" Type="http://schemas.openxmlformats.org/officeDocument/2006/relationships/hyperlink" Target="https://m.edsoo.ru/f5ecbbaa" TargetMode="External"/><Relationship Id="rId81" Type="http://schemas.openxmlformats.org/officeDocument/2006/relationships/hyperlink" Target="https://m.edsoo.ru/f5ecae26" TargetMode="External"/><Relationship Id="rId86" Type="http://schemas.openxmlformats.org/officeDocument/2006/relationships/hyperlink" Target="https://m.edsoo.ru/f5ecf408" TargetMode="External"/><Relationship Id="rId130" Type="http://schemas.openxmlformats.org/officeDocument/2006/relationships/hyperlink" Target="https://m.edsoo.ru/f5ecc514" TargetMode="External"/><Relationship Id="rId135" Type="http://schemas.openxmlformats.org/officeDocument/2006/relationships/hyperlink" Target="https://m.edsoo.ru/f5ed2cf2" TargetMode="External"/><Relationship Id="rId151" Type="http://schemas.openxmlformats.org/officeDocument/2006/relationships/hyperlink" Target="https://m.edsoo.ru/f5ed536c" TargetMode="External"/><Relationship Id="rId156" Type="http://schemas.openxmlformats.org/officeDocument/2006/relationships/hyperlink" Target="https://m.edsoo.ru/f5ecc514" TargetMode="External"/><Relationship Id="rId177" Type="http://schemas.openxmlformats.org/officeDocument/2006/relationships/hyperlink" Target="https://m.edsoo.ru/f84091d8" TargetMode="External"/><Relationship Id="rId172" Type="http://schemas.openxmlformats.org/officeDocument/2006/relationships/hyperlink" Target="https://m.edsoo.ru/f840608c" TargetMode="External"/><Relationship Id="rId13" Type="http://schemas.openxmlformats.org/officeDocument/2006/relationships/hyperlink" Target="https://m.edsoo.ru/7f41c418" TargetMode="External"/><Relationship Id="rId18" Type="http://schemas.openxmlformats.org/officeDocument/2006/relationships/hyperlink" Target="https://m.edsoo.ru/7f41c418" TargetMode="External"/><Relationship Id="rId39" Type="http://schemas.openxmlformats.org/officeDocument/2006/relationships/hyperlink" Target="https://m.edsoo.ru/7f41cf62" TargetMode="External"/><Relationship Id="rId109" Type="http://schemas.openxmlformats.org/officeDocument/2006/relationships/hyperlink" Target="https://m.edsoo.ru/f5ecf7aa" TargetMode="External"/><Relationship Id="rId34" Type="http://schemas.openxmlformats.org/officeDocument/2006/relationships/hyperlink" Target="https://m.edsoo.ru/7f41cf62" TargetMode="External"/><Relationship Id="rId50" Type="http://schemas.openxmlformats.org/officeDocument/2006/relationships/hyperlink" Target="https://m.edsoo.ru/7f41cf62" TargetMode="External"/><Relationship Id="rId55" Type="http://schemas.openxmlformats.org/officeDocument/2006/relationships/hyperlink" Target="https://m.edsoo.ru/f5ecc514" TargetMode="External"/><Relationship Id="rId76" Type="http://schemas.openxmlformats.org/officeDocument/2006/relationships/hyperlink" Target="https://m.edsoo.ru/f5ecbd30" TargetMode="External"/><Relationship Id="rId97" Type="http://schemas.openxmlformats.org/officeDocument/2006/relationships/hyperlink" Target="https://m.edsoo.ru/f5ecf408" TargetMode="External"/><Relationship Id="rId104" Type="http://schemas.openxmlformats.org/officeDocument/2006/relationships/hyperlink" Target="https://m.edsoo.ru/f5ecdd38" TargetMode="External"/><Relationship Id="rId120" Type="http://schemas.openxmlformats.org/officeDocument/2006/relationships/hyperlink" Target="https://m.edsoo.ru/f5ed0286" TargetMode="External"/><Relationship Id="rId125" Type="http://schemas.openxmlformats.org/officeDocument/2006/relationships/hyperlink" Target="https://m.edsoo.ru/f5ed0de4" TargetMode="External"/><Relationship Id="rId141" Type="http://schemas.openxmlformats.org/officeDocument/2006/relationships/hyperlink" Target="https://m.edsoo.ru/f8409a34" TargetMode="External"/><Relationship Id="rId146" Type="http://schemas.openxmlformats.org/officeDocument/2006/relationships/hyperlink" Target="https://m.edsoo.ru/f5ed4444" TargetMode="External"/><Relationship Id="rId167" Type="http://schemas.openxmlformats.org/officeDocument/2006/relationships/hyperlink" Target="https://m.edsoo.ru/f5ecc514" TargetMode="External"/><Relationship Id="rId188" Type="http://schemas.openxmlformats.org/officeDocument/2006/relationships/theme" Target="theme/theme1.xml"/><Relationship Id="rId7" Type="http://schemas.openxmlformats.org/officeDocument/2006/relationships/hyperlink" Target="https://m.edsoo.ru/7f41c418" TargetMode="External"/><Relationship Id="rId71" Type="http://schemas.openxmlformats.org/officeDocument/2006/relationships/hyperlink" Target="https://m.edsoo.ru/f5ecab9c" TargetMode="External"/><Relationship Id="rId92" Type="http://schemas.openxmlformats.org/officeDocument/2006/relationships/hyperlink" Target="https://m.edsoo.ru/f5ecd5f4" TargetMode="External"/><Relationship Id="rId162" Type="http://schemas.openxmlformats.org/officeDocument/2006/relationships/hyperlink" Target="https://m.edsoo.ru/f8407e0a" TargetMode="External"/><Relationship Id="rId183" Type="http://schemas.openxmlformats.org/officeDocument/2006/relationships/hyperlink" Target="https://m.edsoo.ru/f840baa0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1cf62" TargetMode="External"/><Relationship Id="rId24" Type="http://schemas.openxmlformats.org/officeDocument/2006/relationships/hyperlink" Target="https://m.edsoo.ru/7f41c418" TargetMode="External"/><Relationship Id="rId40" Type="http://schemas.openxmlformats.org/officeDocument/2006/relationships/hyperlink" Target="https://m.edsoo.ru/7f41cf62" TargetMode="External"/><Relationship Id="rId45" Type="http://schemas.openxmlformats.org/officeDocument/2006/relationships/hyperlink" Target="https://m.edsoo.ru/7f41cf62" TargetMode="External"/><Relationship Id="rId66" Type="http://schemas.openxmlformats.org/officeDocument/2006/relationships/hyperlink" Target="https://m.edsoo.ru/f5ecbd30" TargetMode="External"/><Relationship Id="rId87" Type="http://schemas.openxmlformats.org/officeDocument/2006/relationships/hyperlink" Target="https://m.edsoo.ru/f5ecc514" TargetMode="External"/><Relationship Id="rId110" Type="http://schemas.openxmlformats.org/officeDocument/2006/relationships/hyperlink" Target="https://m.edsoo.ru/f5ecf962" TargetMode="External"/><Relationship Id="rId115" Type="http://schemas.openxmlformats.org/officeDocument/2006/relationships/hyperlink" Target="https://m.edsoo.ru/f5ed218a" TargetMode="External"/><Relationship Id="rId131" Type="http://schemas.openxmlformats.org/officeDocument/2006/relationships/hyperlink" Target="https://m.edsoo.ru/f5ecc514" TargetMode="External"/><Relationship Id="rId136" Type="http://schemas.openxmlformats.org/officeDocument/2006/relationships/hyperlink" Target="https://m.edsoo.ru/f5ed2efa" TargetMode="External"/><Relationship Id="rId157" Type="http://schemas.openxmlformats.org/officeDocument/2006/relationships/hyperlink" Target="https://m.edsoo.ru/f84050c4" TargetMode="External"/><Relationship Id="rId178" Type="http://schemas.openxmlformats.org/officeDocument/2006/relationships/hyperlink" Target="https://m.edsoo.ru/f8409354" TargetMode="External"/><Relationship Id="rId61" Type="http://schemas.openxmlformats.org/officeDocument/2006/relationships/hyperlink" Target="https://m.edsoo.ru/f5ecbe7a" TargetMode="External"/><Relationship Id="rId82" Type="http://schemas.openxmlformats.org/officeDocument/2006/relationships/hyperlink" Target="https://m.edsoo.ru/f5ecc514" TargetMode="External"/><Relationship Id="rId152" Type="http://schemas.openxmlformats.org/officeDocument/2006/relationships/hyperlink" Target="https://m.edsoo.ru/f5ed5538" TargetMode="External"/><Relationship Id="rId173" Type="http://schemas.openxmlformats.org/officeDocument/2006/relationships/hyperlink" Target="https://m.edsoo.ru/f8409354" TargetMode="External"/><Relationship Id="rId19" Type="http://schemas.openxmlformats.org/officeDocument/2006/relationships/hyperlink" Target="https://m.edsoo.ru/7f41c418" TargetMode="External"/><Relationship Id="rId14" Type="http://schemas.openxmlformats.org/officeDocument/2006/relationships/hyperlink" Target="https://m.edsoo.ru/7f41c418" TargetMode="External"/><Relationship Id="rId30" Type="http://schemas.openxmlformats.org/officeDocument/2006/relationships/hyperlink" Target="https://m.edsoo.ru/7f41cf62" TargetMode="External"/><Relationship Id="rId35" Type="http://schemas.openxmlformats.org/officeDocument/2006/relationships/hyperlink" Target="https://m.edsoo.ru/7f41cf62" TargetMode="External"/><Relationship Id="rId56" Type="http://schemas.openxmlformats.org/officeDocument/2006/relationships/hyperlink" Target="https://m.edsoo.ru/f5ecc514" TargetMode="External"/><Relationship Id="rId77" Type="http://schemas.openxmlformats.org/officeDocument/2006/relationships/hyperlink" Target="https://m.edsoo.ru/f5ecc3ac" TargetMode="External"/><Relationship Id="rId100" Type="http://schemas.openxmlformats.org/officeDocument/2006/relationships/hyperlink" Target="https://m.edsoo.ru/f5ecd1d0" TargetMode="External"/><Relationship Id="rId105" Type="http://schemas.openxmlformats.org/officeDocument/2006/relationships/hyperlink" Target="https://m.edsoo.ru/f5ece328" TargetMode="External"/><Relationship Id="rId126" Type="http://schemas.openxmlformats.org/officeDocument/2006/relationships/hyperlink" Target="https://m.edsoo.ru/f5ed0fba" TargetMode="External"/><Relationship Id="rId147" Type="http://schemas.openxmlformats.org/officeDocument/2006/relationships/hyperlink" Target="https://m.edsoo.ru/f5ed39c2" TargetMode="External"/><Relationship Id="rId168" Type="http://schemas.openxmlformats.org/officeDocument/2006/relationships/hyperlink" Target="https://m.edsoo.ru/f84058f8" TargetMode="External"/><Relationship Id="rId8" Type="http://schemas.openxmlformats.org/officeDocument/2006/relationships/hyperlink" Target="https://m.edsoo.ru/7f41c418" TargetMode="External"/><Relationship Id="rId51" Type="http://schemas.openxmlformats.org/officeDocument/2006/relationships/hyperlink" Target="https://m.edsoo.ru/f5eccb04" TargetMode="External"/><Relationship Id="rId72" Type="http://schemas.openxmlformats.org/officeDocument/2006/relationships/hyperlink" Target="https://m.edsoo.ru/f5ecacd2" TargetMode="External"/><Relationship Id="rId93" Type="http://schemas.openxmlformats.org/officeDocument/2006/relationships/hyperlink" Target="https://m.edsoo.ru/f5ecd7b6" TargetMode="External"/><Relationship Id="rId98" Type="http://schemas.openxmlformats.org/officeDocument/2006/relationships/hyperlink" Target="https://m.edsoo.ru/f5ece8aa" TargetMode="External"/><Relationship Id="rId121" Type="http://schemas.openxmlformats.org/officeDocument/2006/relationships/hyperlink" Target="https://m.edsoo.ru/f5ed0416" TargetMode="External"/><Relationship Id="rId142" Type="http://schemas.openxmlformats.org/officeDocument/2006/relationships/hyperlink" Target="https://m.edsoo.ru/f5ed49b2" TargetMode="External"/><Relationship Id="rId163" Type="http://schemas.openxmlformats.org/officeDocument/2006/relationships/hyperlink" Target="https://m.edsoo.ru/f8407fe0" TargetMode="External"/><Relationship Id="rId184" Type="http://schemas.openxmlformats.org/officeDocument/2006/relationships/hyperlink" Target="https://m.edsoo.ru/f5ecc514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c418" TargetMode="External"/><Relationship Id="rId46" Type="http://schemas.openxmlformats.org/officeDocument/2006/relationships/hyperlink" Target="https://m.edsoo.ru/7f41cf62" TargetMode="External"/><Relationship Id="rId67" Type="http://schemas.openxmlformats.org/officeDocument/2006/relationships/hyperlink" Target="https://m.edsoo.ru/f5ecceec" TargetMode="External"/><Relationship Id="rId116" Type="http://schemas.openxmlformats.org/officeDocument/2006/relationships/hyperlink" Target="https://m.edsoo.ru/f5ed23b0" TargetMode="External"/><Relationship Id="rId137" Type="http://schemas.openxmlformats.org/officeDocument/2006/relationships/hyperlink" Target="https://m.edsoo.ru/f5ed3274" TargetMode="External"/><Relationship Id="rId158" Type="http://schemas.openxmlformats.org/officeDocument/2006/relationships/hyperlink" Target="https://m.edsoo.ru/f8405614" TargetMode="External"/><Relationship Id="rId20" Type="http://schemas.openxmlformats.org/officeDocument/2006/relationships/hyperlink" Target="https://m.edsoo.ru/7f41c418" TargetMode="External"/><Relationship Id="rId41" Type="http://schemas.openxmlformats.org/officeDocument/2006/relationships/hyperlink" Target="https://m.edsoo.ru/7f41cf62" TargetMode="External"/><Relationship Id="rId62" Type="http://schemas.openxmlformats.org/officeDocument/2006/relationships/hyperlink" Target="https://m.edsoo.ru/f5ecb36c" TargetMode="External"/><Relationship Id="rId83" Type="http://schemas.openxmlformats.org/officeDocument/2006/relationships/hyperlink" Target="https://m.edsoo.ru/f5ecc802" TargetMode="External"/><Relationship Id="rId88" Type="http://schemas.openxmlformats.org/officeDocument/2006/relationships/hyperlink" Target="https://m.edsoo.ru/f5ecd1d0" TargetMode="External"/><Relationship Id="rId111" Type="http://schemas.openxmlformats.org/officeDocument/2006/relationships/hyperlink" Target="https://m.edsoo.ru/f5ecfce6" TargetMode="External"/><Relationship Id="rId132" Type="http://schemas.openxmlformats.org/officeDocument/2006/relationships/hyperlink" Target="https://m.edsoo.ru/f5ecc514" TargetMode="External"/><Relationship Id="rId153" Type="http://schemas.openxmlformats.org/officeDocument/2006/relationships/hyperlink" Target="https://m.edsoo.ru/f5ed5772" TargetMode="External"/><Relationship Id="rId174" Type="http://schemas.openxmlformats.org/officeDocument/2006/relationships/hyperlink" Target="https://m.edsoo.ru/f8409354" TargetMode="External"/><Relationship Id="rId179" Type="http://schemas.openxmlformats.org/officeDocument/2006/relationships/hyperlink" Target="https://m.edsoo.ru/f8409be2" TargetMode="External"/><Relationship Id="rId15" Type="http://schemas.openxmlformats.org/officeDocument/2006/relationships/hyperlink" Target="https://m.edsoo.ru/7f41c418" TargetMode="External"/><Relationship Id="rId36" Type="http://schemas.openxmlformats.org/officeDocument/2006/relationships/hyperlink" Target="https://m.edsoo.ru/7f41cf62" TargetMode="External"/><Relationship Id="rId57" Type="http://schemas.openxmlformats.org/officeDocument/2006/relationships/hyperlink" Target="https://m.edsoo.ru/f5ecc514" TargetMode="External"/><Relationship Id="rId106" Type="http://schemas.openxmlformats.org/officeDocument/2006/relationships/hyperlink" Target="https://m.edsoo.ru/f5ecea80" TargetMode="External"/><Relationship Id="rId127" Type="http://schemas.openxmlformats.org/officeDocument/2006/relationships/hyperlink" Target="https://m.edsoo.ru/f5ed092a" TargetMode="External"/><Relationship Id="rId10" Type="http://schemas.openxmlformats.org/officeDocument/2006/relationships/hyperlink" Target="https://m.edsoo.ru/7f41c418" TargetMode="External"/><Relationship Id="rId31" Type="http://schemas.openxmlformats.org/officeDocument/2006/relationships/hyperlink" Target="https://m.edsoo.ru/7f41cf62" TargetMode="External"/><Relationship Id="rId52" Type="http://schemas.openxmlformats.org/officeDocument/2006/relationships/hyperlink" Target="https://m.edsoo.ru/f5eccc8a" TargetMode="External"/><Relationship Id="rId73" Type="http://schemas.openxmlformats.org/officeDocument/2006/relationships/hyperlink" Target="https://m.edsoo.ru/f5ecc230" TargetMode="External"/><Relationship Id="rId78" Type="http://schemas.openxmlformats.org/officeDocument/2006/relationships/hyperlink" Target="https://m.edsoo.ru/f5ecc3ac" TargetMode="External"/><Relationship Id="rId94" Type="http://schemas.openxmlformats.org/officeDocument/2006/relationships/hyperlink" Target="https://m.edsoo.ru/f5ecc514" TargetMode="External"/><Relationship Id="rId99" Type="http://schemas.openxmlformats.org/officeDocument/2006/relationships/hyperlink" Target="https://m.edsoo.ru/f5ecd950" TargetMode="External"/><Relationship Id="rId101" Type="http://schemas.openxmlformats.org/officeDocument/2006/relationships/hyperlink" Target="https://m.edsoo.ru/f5ecd950" TargetMode="External"/><Relationship Id="rId122" Type="http://schemas.openxmlformats.org/officeDocument/2006/relationships/hyperlink" Target="https://m.edsoo.ru/f5ecc514" TargetMode="External"/><Relationship Id="rId143" Type="http://schemas.openxmlformats.org/officeDocument/2006/relationships/hyperlink" Target="https://m.edsoo.ru/f5ed414c" TargetMode="External"/><Relationship Id="rId148" Type="http://schemas.openxmlformats.org/officeDocument/2006/relationships/hyperlink" Target="https://m.edsoo.ru/f5ed380a" TargetMode="External"/><Relationship Id="rId164" Type="http://schemas.openxmlformats.org/officeDocument/2006/relationships/hyperlink" Target="https://m.edsoo.ru/f8408382" TargetMode="External"/><Relationship Id="rId169" Type="http://schemas.openxmlformats.org/officeDocument/2006/relationships/hyperlink" Target="https://m.edsoo.ru/f84085e4" TargetMode="External"/><Relationship Id="rId185" Type="http://schemas.openxmlformats.org/officeDocument/2006/relationships/hyperlink" Target="https://m.edsoo.ru/f5ecc514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c418" TargetMode="External"/><Relationship Id="rId180" Type="http://schemas.openxmlformats.org/officeDocument/2006/relationships/hyperlink" Target="https://m.edsoo.ru/f8409da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12548</Words>
  <Characters>71529</Characters>
  <Application>Microsoft Office Word</Application>
  <DocSecurity>0</DocSecurity>
  <Lines>596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olga</cp:lastModifiedBy>
  <cp:revision>5</cp:revision>
  <dcterms:created xsi:type="dcterms:W3CDTF">2023-06-07T08:42:00Z</dcterms:created>
  <dcterms:modified xsi:type="dcterms:W3CDTF">2023-09-06T06:22:00Z</dcterms:modified>
</cp:coreProperties>
</file>